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EEFA1" w14:textId="77976AFF" w:rsidR="00762389" w:rsidRPr="00624E16" w:rsidRDefault="003D5776" w:rsidP="00CA5417">
      <w:pPr>
        <w:pStyle w:val="Nessunaspaziatura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B98206" wp14:editId="10DF358F">
            <wp:extent cx="2549769" cy="1147369"/>
            <wp:effectExtent l="0" t="0" r="0" b="0"/>
            <wp:docPr id="4" name="Immagine 4" descr="Immagine che contiene testo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olora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177" cy="11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D3F7" w14:textId="77777777" w:rsidR="00D37FAB" w:rsidRDefault="009E5641" w:rsidP="007B6975">
      <w:pPr>
        <w:pStyle w:val="Nessunaspaziatura"/>
        <w:jc w:val="center"/>
        <w:rPr>
          <w:rFonts w:ascii="Brandon Grotesque Light" w:hAnsi="Brandon Grotesque Light" w:cs="Times New Roman (Corpo CS)"/>
          <w:i/>
          <w:iCs/>
          <w:color w:val="000000" w:themeColor="text1"/>
        </w:rPr>
      </w:pPr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Per Fuorisalone 2022, </w:t>
      </w:r>
      <w:proofErr w:type="spellStart"/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>Artemest</w:t>
      </w:r>
      <w:proofErr w:type="spellEnd"/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 presenta BLOW:</w:t>
      </w:r>
      <w:r w:rsidR="00154EC4"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 una limited </w:t>
      </w:r>
      <w:proofErr w:type="spellStart"/>
      <w:r w:rsidR="00154EC4"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>edition</w:t>
      </w:r>
      <w:proofErr w:type="spellEnd"/>
      <w:r w:rsidR="00154EC4"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 in vetro di Murano </w:t>
      </w:r>
    </w:p>
    <w:p w14:paraId="0824433E" w14:textId="3E386A7B" w:rsidR="009E5641" w:rsidRPr="00D37FAB" w:rsidRDefault="00154EC4" w:rsidP="007B6975">
      <w:pPr>
        <w:pStyle w:val="Nessunaspaziatura"/>
        <w:jc w:val="center"/>
        <w:rPr>
          <w:rFonts w:ascii="Brandon Grotesque Light" w:hAnsi="Brandon Grotesque Light" w:cs="Times New Roman (Corpo CS)"/>
          <w:i/>
          <w:iCs/>
          <w:color w:val="000000" w:themeColor="text1"/>
        </w:rPr>
      </w:pPr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firmata dallo street </w:t>
      </w:r>
      <w:proofErr w:type="spellStart"/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>artist</w:t>
      </w:r>
      <w:proofErr w:type="spellEnd"/>
      <w:r w:rsidRPr="00D37FAB">
        <w:rPr>
          <w:rFonts w:ascii="Brandon Grotesque Light" w:hAnsi="Brandon Grotesque Light" w:cs="Times New Roman (Corpo CS)"/>
          <w:i/>
          <w:iCs/>
          <w:color w:val="000000" w:themeColor="text1"/>
        </w:rPr>
        <w:t xml:space="preserve"> Bradley Theodore</w:t>
      </w:r>
    </w:p>
    <w:p w14:paraId="442789AE" w14:textId="77777777" w:rsidR="00FC3379" w:rsidRPr="007B6975" w:rsidRDefault="00FC3379" w:rsidP="00E24236">
      <w:pPr>
        <w:pStyle w:val="Nessunaspaziatura"/>
        <w:rPr>
          <w:rFonts w:cs="Times New Roman (Corpo CS)"/>
          <w:spacing w:val="46"/>
        </w:rPr>
      </w:pPr>
    </w:p>
    <w:p w14:paraId="051F7220" w14:textId="75DFE7E0" w:rsidR="003E4776" w:rsidRPr="00530BAE" w:rsidRDefault="000D5908" w:rsidP="00530BAE">
      <w:pPr>
        <w:pStyle w:val="Nessunaspaziatura"/>
        <w:jc w:val="center"/>
        <w:rPr>
          <w:rStyle w:val="normaltextrun"/>
          <w:rFonts w:cs="Times New Roman (Corpo CS)"/>
          <w:spacing w:val="46"/>
        </w:rPr>
      </w:pPr>
      <w:r>
        <w:rPr>
          <w:noProof/>
          <w:lang w:val="en-US"/>
        </w:rPr>
        <w:drawing>
          <wp:inline distT="0" distB="0" distL="0" distR="0" wp14:anchorId="29CF6906" wp14:editId="297E21A2">
            <wp:extent cx="6120130" cy="2895600"/>
            <wp:effectExtent l="0" t="0" r="1270" b="0"/>
            <wp:docPr id="3" name="Immagine 3" descr="Immagine che contiene interni, persone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interni, persone, parecchi&#10;&#10;Descrizione generat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2" b="31939"/>
                    <a:stretch/>
                  </pic:blipFill>
                  <pic:spPr bwMode="auto"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5E91E" w14:textId="5784E997" w:rsidR="00D37FAB" w:rsidRPr="00D37FAB" w:rsidRDefault="003E4776" w:rsidP="00D37FAB">
      <w:pPr>
        <w:pStyle w:val="paragraph"/>
        <w:jc w:val="both"/>
        <w:textAlignment w:val="baseline"/>
        <w:rPr>
          <w:rFonts w:ascii="Brandon Grotesque Light" w:hAnsi="Brandon Grotesque Light" w:cs="Segoe UI"/>
          <w:color w:val="000000" w:themeColor="text1"/>
        </w:rPr>
      </w:pPr>
      <w:r w:rsidRPr="30D2CE4B">
        <w:rPr>
          <w:rStyle w:val="normaltextrun"/>
          <w:rFonts w:ascii="Brandon Grotesque Light" w:hAnsi="Brandon Grotesque Light" w:cs="Segoe UI"/>
          <w:color w:val="000000" w:themeColor="text1"/>
        </w:rPr>
        <w:t xml:space="preserve">Milano, </w:t>
      </w:r>
      <w:r w:rsidR="00D37FAB">
        <w:rPr>
          <w:rStyle w:val="normaltextrun"/>
          <w:rFonts w:ascii="Brandon Grotesque Light" w:hAnsi="Brandon Grotesque Light" w:cs="Segoe UI"/>
          <w:color w:val="000000" w:themeColor="text1"/>
        </w:rPr>
        <w:t>6 giugno</w:t>
      </w:r>
      <w:r w:rsidRPr="30D2CE4B">
        <w:rPr>
          <w:rStyle w:val="normaltextrun"/>
          <w:rFonts w:ascii="Brandon Grotesque Light" w:hAnsi="Brandon Grotesque Light" w:cs="Segoe UI"/>
          <w:color w:val="000000" w:themeColor="text1"/>
        </w:rPr>
        <w:t xml:space="preserve"> 2022 – </w:t>
      </w:r>
      <w:r w:rsidR="00D37FAB" w:rsidRPr="00D37FAB">
        <w:rPr>
          <w:rFonts w:ascii="Brandon Grotesque Light" w:hAnsi="Brandon Grotesque Light" w:cs="Segoe UI"/>
          <w:color w:val="000000" w:themeColor="text1"/>
        </w:rPr>
        <w:t xml:space="preserve">In occasione del Fuorisalone 2022, </w:t>
      </w:r>
      <w:proofErr w:type="spellStart"/>
      <w:r w:rsidR="00D37FAB" w:rsidRPr="00D37FAB">
        <w:rPr>
          <w:rFonts w:ascii="Brandon Grotesque Light" w:hAnsi="Brandon Grotesque Light" w:cs="Segoe UI"/>
          <w:b/>
          <w:bCs/>
          <w:color w:val="000000" w:themeColor="text1"/>
        </w:rPr>
        <w:t>Artemest</w:t>
      </w:r>
      <w:proofErr w:type="spellEnd"/>
      <w:r w:rsidR="00D37FAB" w:rsidRPr="00D37FAB">
        <w:rPr>
          <w:rFonts w:ascii="Brandon Grotesque Light" w:hAnsi="Brandon Grotesque Light" w:cs="Segoe UI"/>
          <w:color w:val="000000" w:themeColor="text1"/>
        </w:rPr>
        <w:t xml:space="preserve"> presenta </w:t>
      </w:r>
      <w:r w:rsidR="00D37FAB" w:rsidRPr="00D37FAB">
        <w:rPr>
          <w:rFonts w:ascii="Brandon Grotesque Light" w:hAnsi="Brandon Grotesque Light" w:cs="Segoe UI"/>
          <w:b/>
          <w:bCs/>
          <w:color w:val="000000" w:themeColor="text1"/>
        </w:rPr>
        <w:t>BLOW</w:t>
      </w:r>
      <w:r w:rsidR="00D37FAB" w:rsidRPr="00D37FAB">
        <w:rPr>
          <w:rFonts w:ascii="Brandon Grotesque Light" w:hAnsi="Brandon Grotesque Light" w:cs="Segoe UI"/>
          <w:color w:val="000000" w:themeColor="text1"/>
        </w:rPr>
        <w:t xml:space="preserve">: una collezione di pezzi unici in vetro di Murano in collaborazione con </w:t>
      </w:r>
      <w:r w:rsidR="00D37FAB" w:rsidRPr="00D37FAB">
        <w:rPr>
          <w:rFonts w:ascii="Brandon Grotesque Light" w:hAnsi="Brandon Grotesque Light" w:cs="Segoe UI"/>
          <w:b/>
          <w:bCs/>
          <w:color w:val="000000" w:themeColor="text1"/>
        </w:rPr>
        <w:t>Bradley Theodore</w:t>
      </w:r>
      <w:r w:rsidR="00D37FAB" w:rsidRPr="00D37FAB">
        <w:rPr>
          <w:rFonts w:ascii="Brandon Grotesque Light" w:hAnsi="Brandon Grotesque Light" w:cs="Segoe UI"/>
          <w:color w:val="000000" w:themeColor="text1"/>
        </w:rPr>
        <w:t xml:space="preserve">. Lavorando a quattro mani con l’artista, i migliori artigiani e mastri vetrai italiani hanno dato vita a delle vere e proprie opere d’arte a tema caraibico, ispirandosi all’infanzia di Bradley Theodore a Turks &amp; Caicos e rievocando temi a lui cari quali animali marini, </w:t>
      </w:r>
      <w:r w:rsidR="00530BAE">
        <w:rPr>
          <w:rFonts w:ascii="Brandon Grotesque Light" w:hAnsi="Brandon Grotesque Light" w:cs="Segoe UI"/>
          <w:color w:val="000000" w:themeColor="text1"/>
        </w:rPr>
        <w:t>coralli</w:t>
      </w:r>
      <w:r w:rsidR="00D37FAB" w:rsidRPr="00D37FAB">
        <w:rPr>
          <w:rFonts w:ascii="Brandon Grotesque Light" w:hAnsi="Brandon Grotesque Light" w:cs="Segoe UI"/>
          <w:color w:val="000000" w:themeColor="text1"/>
        </w:rPr>
        <w:t xml:space="preserve"> e frutti tropicali. </w:t>
      </w:r>
    </w:p>
    <w:p w14:paraId="0556BA57" w14:textId="65F7B89D" w:rsidR="00D37FAB" w:rsidRPr="00D37FAB" w:rsidRDefault="00D37FAB" w:rsidP="00D37FAB">
      <w:pPr>
        <w:pStyle w:val="paragraph"/>
        <w:jc w:val="both"/>
        <w:textAlignment w:val="baseline"/>
        <w:rPr>
          <w:rFonts w:ascii="Brandon Grotesque Light" w:hAnsi="Brandon Grotesque Light" w:cs="Segoe UI"/>
          <w:i/>
          <w:iCs/>
          <w:color w:val="000000" w:themeColor="text1"/>
        </w:rPr>
      </w:pPr>
      <w:r w:rsidRPr="00D37FAB">
        <w:rPr>
          <w:rFonts w:ascii="Brandon Grotesque Light" w:hAnsi="Brandon Grotesque Light" w:cs="Segoe UI"/>
          <w:color w:val="000000" w:themeColor="text1"/>
        </w:rPr>
        <w:t xml:space="preserve">L’incontro/scontro scaturito tra la creatività dirompente dell’artista e la maestria degli artigiani muranesi ha contribuito alla creazione di un universo eclettico e provocatorio. In un mondo in cui tutto è considerato design – da uno spazzolino da denti a un'opera d’arte – Bradley Theodore lancia una provocazione agli artigiani di Murano, superando l’idea di “culture </w:t>
      </w:r>
      <w:proofErr w:type="spellStart"/>
      <w:r w:rsidRPr="00D37FAB">
        <w:rPr>
          <w:rFonts w:ascii="Brandon Grotesque Light" w:hAnsi="Brandon Grotesque Light" w:cs="Segoe UI"/>
          <w:color w:val="000000" w:themeColor="text1"/>
        </w:rPr>
        <w:t>clash</w:t>
      </w:r>
      <w:proofErr w:type="spellEnd"/>
      <w:r w:rsidRPr="00D37FAB">
        <w:rPr>
          <w:rFonts w:ascii="Brandon Grotesque Light" w:hAnsi="Brandon Grotesque Light" w:cs="Segoe UI"/>
          <w:color w:val="000000" w:themeColor="text1"/>
        </w:rPr>
        <w:t xml:space="preserve">” e creando un ponte immaginario tra arte contemporanea e tradizione. </w:t>
      </w:r>
    </w:p>
    <w:p w14:paraId="6E2AA1C9" w14:textId="6B1A5EA1" w:rsidR="00D37FAB" w:rsidRDefault="00D37FAB" w:rsidP="00D37FAB">
      <w:pPr>
        <w:pStyle w:val="paragraph"/>
        <w:jc w:val="both"/>
        <w:textAlignment w:val="baseline"/>
        <w:rPr>
          <w:rFonts w:ascii="Brandon Grotesque Light" w:hAnsi="Brandon Grotesque Light" w:cs="Segoe UI"/>
          <w:color w:val="000000" w:themeColor="text1"/>
        </w:rPr>
      </w:pPr>
      <w:r w:rsidRPr="00D37FAB">
        <w:rPr>
          <w:rFonts w:ascii="Brandon Grotesque Light" w:hAnsi="Brandon Grotesque Light" w:cs="Segoe UI"/>
          <w:color w:val="000000" w:themeColor="text1"/>
        </w:rPr>
        <w:t xml:space="preserve">L’esperienza si articola attraverso la visione caleidoscopica di Theodore e vede contrapposti e allo stesso tempo comunicanti i simboli della tradizione artigianale muranese – specchi decorati, lampadari </w:t>
      </w:r>
      <w:r w:rsidR="00D1223B">
        <w:rPr>
          <w:rFonts w:ascii="Brandon Grotesque Light" w:hAnsi="Brandon Grotesque Light" w:cs="Segoe UI"/>
          <w:color w:val="000000" w:themeColor="text1"/>
        </w:rPr>
        <w:t xml:space="preserve">in stile </w:t>
      </w:r>
      <w:r w:rsidRPr="00D37FAB">
        <w:rPr>
          <w:rFonts w:ascii="Brandon Grotesque Light" w:hAnsi="Brandon Grotesque Light" w:cs="Segoe UI"/>
          <w:color w:val="000000" w:themeColor="text1"/>
        </w:rPr>
        <w:t xml:space="preserve">Rezzonico e </w:t>
      </w:r>
      <w:r w:rsidRPr="00D37FAB">
        <w:rPr>
          <w:rFonts w:ascii="Brandon Grotesque Light" w:hAnsi="Brandon Grotesque Light" w:cs="Segoe UI"/>
          <w:i/>
          <w:iCs/>
          <w:color w:val="000000" w:themeColor="text1"/>
        </w:rPr>
        <w:t xml:space="preserve">souvenirs de </w:t>
      </w:r>
      <w:proofErr w:type="spellStart"/>
      <w:r w:rsidRPr="00D37FAB">
        <w:rPr>
          <w:rFonts w:ascii="Brandon Grotesque Light" w:hAnsi="Brandon Grotesque Light" w:cs="Segoe UI"/>
          <w:i/>
          <w:iCs/>
          <w:color w:val="000000" w:themeColor="text1"/>
        </w:rPr>
        <w:t>Venise</w:t>
      </w:r>
      <w:proofErr w:type="spellEnd"/>
      <w:r w:rsidRPr="00D37FAB">
        <w:rPr>
          <w:rFonts w:ascii="Brandon Grotesque Light" w:hAnsi="Brandon Grotesque Light" w:cs="Segoe UI"/>
          <w:color w:val="000000" w:themeColor="text1"/>
        </w:rPr>
        <w:t xml:space="preserve"> – con colori e forme tipici della cultura dell’artista.</w:t>
      </w:r>
    </w:p>
    <w:p w14:paraId="4A89FDB8" w14:textId="77777777" w:rsidR="00D37FAB" w:rsidRPr="00D37FAB" w:rsidRDefault="00D37FAB" w:rsidP="00D37FAB">
      <w:pPr>
        <w:pStyle w:val="paragraph"/>
        <w:jc w:val="both"/>
        <w:textAlignment w:val="baseline"/>
        <w:rPr>
          <w:rFonts w:ascii="Brandon Grotesque Light" w:hAnsi="Brandon Grotesque Light" w:cs="Segoe UI"/>
          <w:color w:val="000000" w:themeColor="text1"/>
        </w:rPr>
      </w:pPr>
      <w:r w:rsidRPr="00D37FAB">
        <w:rPr>
          <w:rFonts w:ascii="Brandon Grotesque Light" w:hAnsi="Brandon Grotesque Light" w:cs="Segoe UI"/>
          <w:color w:val="000000" w:themeColor="text1"/>
        </w:rPr>
        <w:t>BLOW mette in mostra pezzi unici realizzati a mano, tra i quali:</w:t>
      </w:r>
    </w:p>
    <w:p w14:paraId="08A5B4C7" w14:textId="458D4436" w:rsidR="00D37FAB" w:rsidRPr="00E73B8F" w:rsidRDefault="10F58CD4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lastRenderedPageBreak/>
        <w:t xml:space="preserve">Fun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Skull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of Colors di Covi e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Puccioni</w:t>
      </w:r>
      <w:proofErr w:type="spellEnd"/>
      <w:r w:rsidRPr="00E73B8F">
        <w:rPr>
          <w:rFonts w:ascii="Brandon Grotesque Light" w:hAnsi="Brandon Grotesque Light" w:cs="Segoe UI"/>
          <w:color w:val="242424"/>
        </w:rPr>
        <w:t>: due specchi retroilluminati dallo stile contemporaneo, dipinti tramite aerografo da Bradley Theodore</w:t>
      </w:r>
      <w:r w:rsidR="1A944FBE" w:rsidRPr="00E73B8F">
        <w:rPr>
          <w:rFonts w:ascii="Brandon Grotesque Light" w:hAnsi="Brandon Grotesque Light" w:cs="Segoe UI"/>
          <w:color w:val="242424"/>
        </w:rPr>
        <w:t xml:space="preserve"> nella</w:t>
      </w:r>
      <w:r w:rsidRPr="00E73B8F">
        <w:rPr>
          <w:rFonts w:ascii="Brandon Grotesque Light" w:hAnsi="Brandon Grotesque Light" w:cs="Segoe UI"/>
          <w:color w:val="242424"/>
        </w:rPr>
        <w:t xml:space="preserve"> sua caratteristica palette </w:t>
      </w:r>
      <w:r w:rsidR="1A944FBE" w:rsidRPr="00E73B8F">
        <w:rPr>
          <w:rFonts w:ascii="Brandon Grotesque Light" w:hAnsi="Brandon Grotesque Light" w:cs="Segoe UI"/>
          <w:color w:val="242424"/>
        </w:rPr>
        <w:t>dai</w:t>
      </w:r>
      <w:r w:rsidRPr="00E73B8F">
        <w:rPr>
          <w:rFonts w:ascii="Brandon Grotesque Light" w:hAnsi="Brandon Grotesque Light" w:cs="Segoe UI"/>
          <w:color w:val="242424"/>
        </w:rPr>
        <w:t xml:space="preserve"> colori brillanti.</w:t>
      </w:r>
    </w:p>
    <w:p w14:paraId="5814EFC3" w14:textId="4B2E231F" w:rsidR="00D37FAB" w:rsidRPr="00E73B8F" w:rsidRDefault="3E1529AF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Murano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Meets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Miami di Fornace Mian</w:t>
      </w:r>
      <w:r w:rsidRPr="00E73B8F">
        <w:rPr>
          <w:rFonts w:ascii="Brandon Grotesque Light" w:hAnsi="Brandon Grotesque Light" w:cs="Segoe UI"/>
          <w:color w:val="242424"/>
        </w:rPr>
        <w:t xml:space="preserve">: una serie di </w:t>
      </w:r>
      <w:proofErr w:type="gramStart"/>
      <w:r w:rsidRPr="00E73B8F">
        <w:rPr>
          <w:rFonts w:ascii="Brandon Grotesque Light" w:hAnsi="Brandon Grotesque Light" w:cs="Segoe UI"/>
          <w:color w:val="242424"/>
        </w:rPr>
        <w:t>8</w:t>
      </w:r>
      <w:proofErr w:type="gramEnd"/>
      <w:r w:rsidRPr="00E73B8F">
        <w:rPr>
          <w:rFonts w:ascii="Brandon Grotesque Light" w:hAnsi="Brandon Grotesque Light" w:cs="Segoe UI"/>
          <w:color w:val="242424"/>
        </w:rPr>
        <w:t xml:space="preserve"> lampade a parete in vetro di Murano intagliato a mano che ricordano il profilo di un teschio.</w:t>
      </w:r>
    </w:p>
    <w:p w14:paraId="363EF1E5" w14:textId="1DBCBD9E" w:rsidR="00D37FAB" w:rsidRPr="00E73B8F" w:rsidRDefault="6E2D31D9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t>Ocean e Spring di Fratelli Tosi</w:t>
      </w:r>
      <w:r w:rsidRPr="00E73B8F">
        <w:rPr>
          <w:rFonts w:ascii="Brandon Grotesque Light" w:hAnsi="Brandon Grotesque Light" w:cs="Segoe UI"/>
          <w:color w:val="242424"/>
        </w:rPr>
        <w:t>: coppia di specchi “per lui e per lei” in vetro di Murano, una reinterpretazione in chiave pop-art dei ricordi d’infanzia di Bradley Theodore, che includono un teschio dipinto a mano e le incisioni di coralli, stelle marine e motivi caraibici.</w:t>
      </w:r>
    </w:p>
    <w:p w14:paraId="27D2A0CE" w14:textId="34BDA200" w:rsidR="00D37FAB" w:rsidRPr="00E73B8F" w:rsidRDefault="00D37FAB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Do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You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Like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Pineapple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Juice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? </w:t>
      </w:r>
      <w:r w:rsidR="643344FB" w:rsidRPr="00E73B8F">
        <w:rPr>
          <w:rFonts w:ascii="Brandon Grotesque Light" w:hAnsi="Brandon Grotesque Light" w:cs="Segoe UI"/>
          <w:b/>
          <w:bCs/>
          <w:color w:val="242424"/>
        </w:rPr>
        <w:t xml:space="preserve">di Luci Italia: </w:t>
      </w:r>
      <w:r w:rsidR="643344FB" w:rsidRPr="00E73B8F">
        <w:rPr>
          <w:rFonts w:ascii="Brandon Grotesque Light" w:hAnsi="Brandon Grotesque Light" w:cs="Segoe UI"/>
          <w:color w:val="242424"/>
        </w:rPr>
        <w:t>un classico lampadario in stile Rezzonico viene reinterpretato con l’aggiunta di 12 luci a forma di ananas.</w:t>
      </w:r>
    </w:p>
    <w:p w14:paraId="566FC4AB" w14:textId="363ABD06" w:rsidR="00D37FAB" w:rsidRPr="00E73B8F" w:rsidRDefault="07F22570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Cosmic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Flaming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Frida di Multiforme</w:t>
      </w:r>
      <w:r w:rsidRPr="00E73B8F">
        <w:rPr>
          <w:rFonts w:ascii="Brandon Grotesque Light" w:hAnsi="Brandon Grotesque Light" w:cs="Segoe UI"/>
          <w:color w:val="242424"/>
        </w:rPr>
        <w:t xml:space="preserve">: in una </w:t>
      </w:r>
      <w:proofErr w:type="spellStart"/>
      <w:r w:rsidRPr="00E73B8F">
        <w:rPr>
          <w:rFonts w:ascii="Brandon Grotesque Light" w:hAnsi="Brandon Grotesque Light" w:cs="Segoe UI"/>
          <w:color w:val="242424"/>
        </w:rPr>
        <w:t>rivisatazione</w:t>
      </w:r>
      <w:proofErr w:type="spellEnd"/>
      <w:r w:rsidRPr="00E73B8F">
        <w:rPr>
          <w:rFonts w:ascii="Brandon Grotesque Light" w:hAnsi="Brandon Grotesque Light" w:cs="Segoe UI"/>
          <w:color w:val="242424"/>
        </w:rPr>
        <w:t xml:space="preserve"> dell’iconografia di Bradley Theodore: uno specchio inciso a laser in un arcobaleno di colori ed enfatizzato dalla presenza di </w:t>
      </w:r>
      <w:proofErr w:type="gramStart"/>
      <w:r w:rsidRPr="00E73B8F">
        <w:rPr>
          <w:rFonts w:ascii="Brandon Grotesque Light" w:hAnsi="Brandon Grotesque Light" w:cs="Segoe UI"/>
          <w:color w:val="242424"/>
        </w:rPr>
        <w:t>un aureola</w:t>
      </w:r>
      <w:proofErr w:type="gramEnd"/>
      <w:r w:rsidRPr="00E73B8F">
        <w:rPr>
          <w:rFonts w:ascii="Brandon Grotesque Light" w:hAnsi="Brandon Grotesque Light" w:cs="Segoe UI"/>
          <w:color w:val="242424"/>
        </w:rPr>
        <w:t xml:space="preserve"> retroilluminata in vetro di Murano.</w:t>
      </w:r>
    </w:p>
    <w:p w14:paraId="18D8B90D" w14:textId="17D31168" w:rsidR="00D37FAB" w:rsidRPr="00E73B8F" w:rsidRDefault="0DEFD72A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C00000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Pop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Skulls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di Ongaro &amp; Fuga</w:t>
      </w:r>
      <w:r w:rsidRPr="00E73B8F">
        <w:rPr>
          <w:rFonts w:ascii="Brandon Grotesque Light" w:hAnsi="Brandon Grotesque Light" w:cs="Segoe UI"/>
          <w:color w:val="242424"/>
        </w:rPr>
        <w:t xml:space="preserve">: reinterpretando il loro iconico specchio “Cerchi”, questa serie è caratterizzata da una palette di colori </w:t>
      </w:r>
      <w:proofErr w:type="spellStart"/>
      <w:r w:rsidRPr="00E73B8F">
        <w:rPr>
          <w:rFonts w:ascii="Brandon Grotesque Light" w:hAnsi="Brandon Grotesque Light" w:cs="Segoe UI"/>
          <w:color w:val="242424"/>
        </w:rPr>
        <w:t>ombré</w:t>
      </w:r>
      <w:proofErr w:type="spellEnd"/>
      <w:r w:rsidRPr="00E73B8F">
        <w:rPr>
          <w:rFonts w:ascii="Brandon Grotesque Light" w:hAnsi="Brandon Grotesque Light" w:cs="Segoe UI"/>
          <w:color w:val="242424"/>
        </w:rPr>
        <w:t>, oltre a coralli, pesci, ananas e palme.</w:t>
      </w:r>
    </w:p>
    <w:p w14:paraId="4D3FF4E6" w14:textId="5D4B2A38" w:rsidR="00D37FAB" w:rsidRPr="00E73B8F" w:rsidRDefault="0DEFD72A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242424"/>
        </w:rPr>
      </w:pP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Pineapple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Dreams di Specchi Veneziani</w:t>
      </w:r>
      <w:r w:rsidRPr="00E73B8F">
        <w:rPr>
          <w:rFonts w:ascii="Brandon Grotesque Light" w:hAnsi="Brandon Grotesque Light" w:cs="Segoe UI"/>
          <w:color w:val="242424"/>
        </w:rPr>
        <w:t xml:space="preserve">: uno specchio alto 2.50 metri realizzato seguendo la tradizione artigianale Muranese; include decorazioni intagliate a mano e le classiche </w:t>
      </w:r>
      <w:r w:rsidRPr="00E73B8F">
        <w:rPr>
          <w:rFonts w:ascii="Brandon Grotesque Light" w:hAnsi="Brandon Grotesque Light" w:cs="Segoe UI"/>
          <w:i/>
          <w:iCs/>
          <w:color w:val="242424"/>
        </w:rPr>
        <w:t>rosette.</w:t>
      </w:r>
    </w:p>
    <w:p w14:paraId="29A2F8D8" w14:textId="1FDA518B" w:rsidR="00D37FAB" w:rsidRPr="00E73B8F" w:rsidRDefault="0DEFD72A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color w:val="242424"/>
        </w:rPr>
      </w:pPr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Vanitas di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Venice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Factory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: </w:t>
      </w:r>
      <w:r w:rsidRPr="00E73B8F">
        <w:rPr>
          <w:rFonts w:ascii="Brandon Grotesque Light" w:hAnsi="Brandon Grotesque Light" w:cs="Segoe UI"/>
          <w:color w:val="242424"/>
        </w:rPr>
        <w:t xml:space="preserve">scultura in vetro di Murano a forma di teschio e ispirata al </w:t>
      </w:r>
      <w:r w:rsidRPr="00E73B8F">
        <w:rPr>
          <w:rFonts w:ascii="Brandon Grotesque Light" w:hAnsi="Brandon Grotesque Light" w:cs="Segoe UI"/>
          <w:i/>
          <w:iCs/>
          <w:color w:val="242424"/>
        </w:rPr>
        <w:t>memento mori</w:t>
      </w:r>
      <w:r w:rsidRPr="00E73B8F">
        <w:rPr>
          <w:rFonts w:ascii="Brandon Grotesque Light" w:hAnsi="Brandon Grotesque Light" w:cs="Segoe UI"/>
          <w:color w:val="242424"/>
        </w:rPr>
        <w:t>, tema ricorrente nella tradizione veneziana, con inserti che riprendono le pennellate di colore di Bradley Theodore.</w:t>
      </w:r>
      <w:r w:rsidRPr="00E73B8F">
        <w:rPr>
          <w:rFonts w:ascii="Brandon Grotesque Light" w:hAnsi="Brandon Grotesque Light" w:cs="Segoe UI"/>
          <w:color w:val="C00000"/>
        </w:rPr>
        <w:t xml:space="preserve"> </w:t>
      </w:r>
    </w:p>
    <w:p w14:paraId="6C312F69" w14:textId="01DE8F9D" w:rsidR="00D37FAB" w:rsidRPr="00E73B8F" w:rsidRDefault="0DEFD72A" w:rsidP="00D37FAB">
      <w:pPr>
        <w:pStyle w:val="Nessunaspaziatura"/>
        <w:numPr>
          <w:ilvl w:val="0"/>
          <w:numId w:val="1"/>
        </w:numPr>
        <w:jc w:val="both"/>
        <w:rPr>
          <w:rFonts w:ascii="Brandon Grotesque Light" w:hAnsi="Brandon Grotesque Light" w:cs="Segoe UI"/>
          <w:b/>
          <w:bCs/>
          <w:color w:val="242424"/>
        </w:rPr>
      </w:pP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Cammarus</w:t>
      </w:r>
      <w:proofErr w:type="spellEnd"/>
      <w:r w:rsidRPr="00E73B8F">
        <w:rPr>
          <w:rFonts w:ascii="Brandon Grotesque Light" w:hAnsi="Brandon Grotesque Light" w:cs="Segoe UI"/>
          <w:b/>
          <w:bCs/>
          <w:color w:val="242424"/>
        </w:rPr>
        <w:t xml:space="preserve"> di </w:t>
      </w:r>
      <w:proofErr w:type="spellStart"/>
      <w:r w:rsidRPr="00E73B8F">
        <w:rPr>
          <w:rFonts w:ascii="Brandon Grotesque Light" w:hAnsi="Brandon Grotesque Light" w:cs="Segoe UI"/>
          <w:b/>
          <w:bCs/>
          <w:color w:val="242424"/>
        </w:rPr>
        <w:t>Vetralia</w:t>
      </w:r>
      <w:proofErr w:type="spellEnd"/>
      <w:r w:rsidRPr="00E73B8F">
        <w:rPr>
          <w:rFonts w:ascii="Brandon Grotesque Light" w:hAnsi="Brandon Grotesque Light" w:cs="Segoe UI"/>
          <w:color w:val="242424"/>
        </w:rPr>
        <w:t>: specchio-scultura che rievoca l’immagine di un’aragosta del Mar dei Caraibi, inciso a mano sopra un supporto in legno dipinto.</w:t>
      </w:r>
      <w:r w:rsidRPr="00E73B8F">
        <w:rPr>
          <w:rFonts w:ascii="Brandon Grotesque Light" w:hAnsi="Brandon Grotesque Light" w:cs="Segoe UI"/>
          <w:color w:val="C00000"/>
        </w:rPr>
        <w:t> </w:t>
      </w:r>
    </w:p>
    <w:p w14:paraId="35F4D125" w14:textId="77777777" w:rsidR="00D37FAB" w:rsidRPr="00E73B8F" w:rsidRDefault="00D37FAB" w:rsidP="00D37FAB">
      <w:pPr>
        <w:pStyle w:val="Intestazione"/>
        <w:rPr>
          <w:rStyle w:val="Collegamentoipertestuale"/>
          <w:rFonts w:ascii="Brandon Grotesque Light" w:hAnsi="Brandon Grotesque Light" w:cs="Arial"/>
          <w:b/>
          <w:bCs/>
        </w:rPr>
      </w:pPr>
      <w:r w:rsidRPr="00E73B8F">
        <w:rPr>
          <w:rStyle w:val="Collegamentoipertestuale"/>
          <w:rFonts w:ascii="Brandon Grotesque Light" w:hAnsi="Brandon Grotesque Light" w:cs="Arial"/>
          <w:b/>
          <w:bCs/>
        </w:rPr>
        <w:t xml:space="preserve"> </w:t>
      </w:r>
    </w:p>
    <w:p w14:paraId="0C0857FA" w14:textId="77777777" w:rsidR="00D37FAB" w:rsidRPr="000D5908" w:rsidRDefault="00D37FAB" w:rsidP="00D37FAB">
      <w:pPr>
        <w:jc w:val="center"/>
        <w:rPr>
          <w:rFonts w:ascii="Brandon Grotesque Light" w:eastAsia="Brandon Grotesque Light" w:hAnsi="Brandon Grotesque Light" w:cs="Brandon Grotesque Light"/>
        </w:rPr>
      </w:pPr>
      <w:r w:rsidRPr="000D5908">
        <w:rPr>
          <w:rFonts w:ascii="Brandon Grotesque Light" w:eastAsia="Brandon Grotesque Light" w:hAnsi="Brandon Grotesque Light" w:cs="Brandon Grotesque Light"/>
        </w:rPr>
        <w:t xml:space="preserve">1. </w:t>
      </w:r>
      <w:r w:rsidRPr="00505500">
        <w:rPr>
          <w:rFonts w:ascii="Brandon Grotesque Light" w:eastAsia="Brandon Grotesque Light" w:hAnsi="Brandon Grotesque Light" w:cs="Brandon Grotesque Light"/>
          <w:noProof/>
          <w:lang w:val="en-US"/>
        </w:rPr>
        <w:drawing>
          <wp:inline distT="0" distB="0" distL="0" distR="0" wp14:anchorId="50C8DE8D" wp14:editId="450E9D2A">
            <wp:extent cx="1440000" cy="1440000"/>
            <wp:effectExtent l="0" t="0" r="0" b="0"/>
            <wp:docPr id="2" name="Immagine 2" descr="Immagine che contiene grafica vettor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grafica vettori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08">
        <w:rPr>
          <w:rFonts w:ascii="Brandon Grotesque Light" w:eastAsia="Brandon Grotesque Light" w:hAnsi="Brandon Grotesque Light" w:cs="Brandon Grotesque Light"/>
        </w:rPr>
        <w:t>2.</w:t>
      </w:r>
      <w:r w:rsidRPr="00505500">
        <w:rPr>
          <w:rFonts w:ascii="Brandon Grotesque Light" w:eastAsia="Brandon Grotesque Light" w:hAnsi="Brandon Grotesque Light" w:cs="Brandon Grotesque Light"/>
          <w:noProof/>
          <w:lang w:val="en-US"/>
        </w:rPr>
        <w:drawing>
          <wp:inline distT="0" distB="0" distL="0" distR="0" wp14:anchorId="5CB03B35" wp14:editId="6FDC501F">
            <wp:extent cx="1440000" cy="1440000"/>
            <wp:effectExtent l="0" t="0" r="0" b="0"/>
            <wp:docPr id="16" name="Immagine 16" descr="Immagine che contiene ceram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ceram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08">
        <w:rPr>
          <w:rFonts w:ascii="Brandon Grotesque Light" w:eastAsia="Brandon Grotesque Light" w:hAnsi="Brandon Grotesque Light" w:cs="Brandon Grotesque Light"/>
        </w:rPr>
        <w:t>3.</w:t>
      </w:r>
      <w:r w:rsidRPr="00505500">
        <w:rPr>
          <w:rFonts w:ascii="Brandon Grotesque Light" w:eastAsia="Brandon Grotesque Light" w:hAnsi="Brandon Grotesque Light" w:cs="Brandon Grotesque Light"/>
          <w:noProof/>
          <w:lang w:val="en-US"/>
        </w:rPr>
        <w:drawing>
          <wp:inline distT="0" distB="0" distL="0" distR="0" wp14:anchorId="71FA965E" wp14:editId="35677D93">
            <wp:extent cx="1440000" cy="14400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DC00" w14:textId="77777777" w:rsidR="00D37FAB" w:rsidRPr="000D5908" w:rsidRDefault="00D37FAB" w:rsidP="00D37FAB">
      <w:pPr>
        <w:jc w:val="center"/>
      </w:pPr>
      <w:r w:rsidRPr="000D5908">
        <w:rPr>
          <w:rFonts w:ascii="Brandon Grotesque Light" w:eastAsia="Brandon Grotesque Light" w:hAnsi="Brandon Grotesque Light" w:cs="Brandon Grotesque Light"/>
        </w:rPr>
        <w:t>4.</w:t>
      </w:r>
      <w:r w:rsidRPr="000D5908">
        <w:rPr>
          <w:rFonts w:ascii="Brandon Grotesque Light" w:eastAsia="Brandon Grotesque Light" w:hAnsi="Brandon Grotesque Light" w:cs="Brandon Grotesque Light"/>
          <w:noProof/>
        </w:rPr>
        <w:t xml:space="preserve"> </w:t>
      </w:r>
      <w:r w:rsidRPr="00505500">
        <w:rPr>
          <w:rFonts w:ascii="Brandon Grotesque Light" w:eastAsia="Brandon Grotesque Light" w:hAnsi="Brandon Grotesque Light" w:cs="Brandon Grotesque Light"/>
          <w:noProof/>
          <w:lang w:val="en-US"/>
        </w:rPr>
        <w:drawing>
          <wp:inline distT="0" distB="0" distL="0" distR="0" wp14:anchorId="5E4939C1" wp14:editId="3A399AA6">
            <wp:extent cx="1440000" cy="14400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08">
        <w:rPr>
          <w:rFonts w:ascii="Brandon Grotesque Light" w:eastAsia="Brandon Grotesque Light" w:hAnsi="Brandon Grotesque Light" w:cs="Brandon Grotesque Light"/>
        </w:rPr>
        <w:t>5.</w:t>
      </w:r>
      <w:r w:rsidRPr="00505500">
        <w:rPr>
          <w:rFonts w:ascii="Brandon Grotesque Light" w:eastAsia="Brandon Grotesque Light" w:hAnsi="Brandon Grotesque Light" w:cs="Brandon Grotesque Light"/>
          <w:noProof/>
          <w:lang w:val="en-US"/>
        </w:rPr>
        <w:drawing>
          <wp:inline distT="0" distB="0" distL="0" distR="0" wp14:anchorId="4EEE9D9B" wp14:editId="33213234">
            <wp:extent cx="1440000" cy="1440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908">
        <w:rPr>
          <w:rFonts w:ascii="Brandon Grotesque Light" w:eastAsia="Brandon Grotesque Light" w:hAnsi="Brandon Grotesque Light" w:cs="Brandon Grotesque Light"/>
        </w:rPr>
        <w:t>6.</w:t>
      </w:r>
      <w:r w:rsidRPr="000D5908">
        <w:rPr>
          <w:rStyle w:val="eop"/>
          <w:rFonts w:ascii="Brandon Grotesque Light" w:hAnsi="Brandon Grotesque Light"/>
          <w:color w:val="000000"/>
          <w:shd w:val="clear" w:color="auto" w:fill="FFFFFF"/>
        </w:rPr>
        <w:t> </w:t>
      </w:r>
      <w:r w:rsidRPr="00505500">
        <w:rPr>
          <w:noProof/>
          <w:lang w:val="en-US"/>
        </w:rPr>
        <w:drawing>
          <wp:inline distT="0" distB="0" distL="0" distR="0" wp14:anchorId="1B8FC823" wp14:editId="75FDB8FC">
            <wp:extent cx="1440000" cy="1440000"/>
            <wp:effectExtent l="0" t="0" r="0" b="0"/>
            <wp:docPr id="18" name="Immagine 18" descr="Immagine che contiene lampad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lampadari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BF18" w14:textId="77777777" w:rsidR="00D37FAB" w:rsidRPr="000D5908" w:rsidRDefault="00D37FAB" w:rsidP="00D37FAB">
      <w:pPr>
        <w:pStyle w:val="Nessunaspaziatura"/>
        <w:jc w:val="both"/>
        <w:rPr>
          <w:rFonts w:ascii="Brandon Grotesque Light" w:hAnsi="Brandon Grotesque Light" w:cs="Segoe UI"/>
          <w:b/>
          <w:bCs/>
          <w:color w:val="242424"/>
        </w:rPr>
      </w:pPr>
    </w:p>
    <w:p w14:paraId="3E9EE66B" w14:textId="77777777" w:rsidR="00D37FAB" w:rsidRPr="000D5908" w:rsidRDefault="00D37FAB" w:rsidP="00D37FAB">
      <w:pPr>
        <w:pStyle w:val="Nessunaspaziatura"/>
        <w:jc w:val="both"/>
        <w:rPr>
          <w:rFonts w:ascii="Brandon Grotesque Light" w:hAnsi="Brandon Grotesque Light" w:cs="Segoe UI"/>
          <w:b/>
          <w:bCs/>
          <w:color w:val="242424"/>
        </w:rPr>
      </w:pPr>
    </w:p>
    <w:p w14:paraId="70FA6385" w14:textId="7FCBDA5C" w:rsidR="00D37FAB" w:rsidRPr="00D37FAB" w:rsidRDefault="00D37FAB" w:rsidP="00D37FAB">
      <w:pPr>
        <w:rPr>
          <w:rFonts w:ascii="Brandon Grotesque Light" w:hAnsi="Brandon Grotesque Light"/>
          <w:b/>
          <w:bCs/>
          <w:color w:val="C00000"/>
        </w:rPr>
      </w:pPr>
      <w:r w:rsidRPr="00D37FAB">
        <w:rPr>
          <w:rFonts w:ascii="Brandon Grotesque Light" w:eastAsia="Brandon Grotesque Light" w:hAnsi="Brandon Grotesque Light" w:cs="Brandon Grotesque Light"/>
        </w:rPr>
        <w:t>Da</w:t>
      </w:r>
      <w:r w:rsidR="00322F4E">
        <w:rPr>
          <w:rFonts w:ascii="Brandon Grotesque Light" w:eastAsia="Brandon Grotesque Light" w:hAnsi="Brandon Grotesque Light" w:cs="Brandon Grotesque Light"/>
        </w:rPr>
        <w:t xml:space="preserve"> in</w:t>
      </w:r>
      <w:r w:rsidRPr="00D37FAB">
        <w:rPr>
          <w:rFonts w:ascii="Brandon Grotesque Light" w:eastAsia="Brandon Grotesque Light" w:hAnsi="Brandon Grotesque Light" w:cs="Brandon Grotesque Light"/>
        </w:rPr>
        <w:t xml:space="preserve"> alto a sinistra: (1)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Cosmic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Flaming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Frida di Multiforme, (2) Ocean di Fratelli Tosi, (3) Pop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Skull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Mirror di Ongaro &amp; Fuga, (4)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Pineapple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Dreams </w:t>
      </w:r>
      <w:r>
        <w:rPr>
          <w:rFonts w:ascii="Brandon Grotesque Light" w:eastAsia="Brandon Grotesque Light" w:hAnsi="Brandon Grotesque Light" w:cs="Brandon Grotesque Light"/>
        </w:rPr>
        <w:t>di</w:t>
      </w:r>
      <w:r w:rsidRPr="00D37FAB">
        <w:rPr>
          <w:rFonts w:ascii="Brandon Grotesque Light" w:eastAsia="Brandon Grotesque Light" w:hAnsi="Brandon Grotesque Light" w:cs="Brandon Grotesque Light"/>
        </w:rPr>
        <w:t xml:space="preserve"> Specchi Veneziani, (5)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Cammarus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</w:t>
      </w:r>
      <w:r>
        <w:rPr>
          <w:rFonts w:ascii="Brandon Grotesque Light" w:eastAsia="Brandon Grotesque Light" w:hAnsi="Brandon Grotesque Light" w:cs="Brandon Grotesque Light"/>
        </w:rPr>
        <w:t>di</w:t>
      </w:r>
      <w:r w:rsidRPr="00D37FAB">
        <w:rPr>
          <w:rFonts w:ascii="Brandon Grotesque Light" w:eastAsia="Brandon Grotesque Light" w:hAnsi="Brandon Grotesque Light" w:cs="Brandon Grotesque Light"/>
        </w:rPr>
        <w:t xml:space="preserve">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Vetralia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, (6) Do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You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Like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Pineapple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 </w:t>
      </w:r>
      <w:proofErr w:type="spellStart"/>
      <w:r w:rsidRPr="00D37FAB">
        <w:rPr>
          <w:rFonts w:ascii="Brandon Grotesque Light" w:eastAsia="Brandon Grotesque Light" w:hAnsi="Brandon Grotesque Light" w:cs="Brandon Grotesque Light"/>
        </w:rPr>
        <w:t>Juice</w:t>
      </w:r>
      <w:proofErr w:type="spellEnd"/>
      <w:r w:rsidRPr="00D37FAB">
        <w:rPr>
          <w:rFonts w:ascii="Brandon Grotesque Light" w:eastAsia="Brandon Grotesque Light" w:hAnsi="Brandon Grotesque Light" w:cs="Brandon Grotesque Light"/>
        </w:rPr>
        <w:t xml:space="preserve">? </w:t>
      </w:r>
      <w:r>
        <w:rPr>
          <w:rFonts w:ascii="Brandon Grotesque Light" w:eastAsia="Brandon Grotesque Light" w:hAnsi="Brandon Grotesque Light" w:cs="Brandon Grotesque Light"/>
        </w:rPr>
        <w:t>di</w:t>
      </w:r>
      <w:r w:rsidRPr="00D37FAB">
        <w:rPr>
          <w:rFonts w:ascii="Brandon Grotesque Light" w:eastAsia="Brandon Grotesque Light" w:hAnsi="Brandon Grotesque Light" w:cs="Brandon Grotesque Light"/>
        </w:rPr>
        <w:t xml:space="preserve"> Luci Italia</w:t>
      </w:r>
    </w:p>
    <w:p w14:paraId="5B748216" w14:textId="1BAD2184" w:rsidR="003E4776" w:rsidRPr="00D37FAB" w:rsidRDefault="003E4776" w:rsidP="00D37F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3183E59C" w14:textId="4A12541C" w:rsidR="37CDE13C" w:rsidRPr="00D37FAB" w:rsidRDefault="37CDE13C"/>
    <w:p w14:paraId="011E7B0B" w14:textId="504991FD" w:rsidR="009E50C2" w:rsidRPr="00207AE0" w:rsidRDefault="00BC063D" w:rsidP="00CA5417">
      <w:pPr>
        <w:pStyle w:val="Nessunaspaziatura"/>
        <w:jc w:val="both"/>
        <w:rPr>
          <w:rFonts w:ascii="Brandon Grotesque Light" w:hAnsi="Brandon Grotesque Light"/>
          <w:sz w:val="22"/>
          <w:szCs w:val="22"/>
          <w:lang w:val="en-US"/>
        </w:rPr>
      </w:pPr>
      <w:r w:rsidRPr="00207AE0">
        <w:rPr>
          <w:noProof/>
          <w:sz w:val="22"/>
          <w:szCs w:val="22"/>
          <w:lang w:val="en-US"/>
        </w:rPr>
        <w:drawing>
          <wp:inline distT="0" distB="0" distL="0" distR="0" wp14:anchorId="31728654" wp14:editId="2E8D4873">
            <wp:extent cx="1984871" cy="852170"/>
            <wp:effectExtent l="0" t="0" r="0" b="0"/>
            <wp:docPr id="5" name="Immagine 5" descr="Immagine che contiene testo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olorato&#10;&#10;Descrizione generat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10746" r="10297" b="14851"/>
                    <a:stretch/>
                  </pic:blipFill>
                  <pic:spPr bwMode="auto">
                    <a:xfrm>
                      <a:off x="0" y="0"/>
                      <a:ext cx="2011293" cy="86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38076" w14:textId="77777777" w:rsidR="00BC063D" w:rsidRPr="00207AE0" w:rsidRDefault="00BC063D" w:rsidP="00CA5417">
      <w:pPr>
        <w:pStyle w:val="Nessunaspaziatura"/>
        <w:jc w:val="both"/>
        <w:rPr>
          <w:rFonts w:ascii="Brandon Grotesque Light" w:hAnsi="Brandon Grotesque Light"/>
          <w:sz w:val="22"/>
          <w:szCs w:val="22"/>
          <w:lang w:val="en-US"/>
        </w:rPr>
      </w:pPr>
    </w:p>
    <w:p w14:paraId="3D03C330" w14:textId="6CF230BA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b/>
          <w:bCs/>
          <w:color w:val="000000" w:themeColor="text1"/>
        </w:rPr>
        <w:t>Indirizzo</w:t>
      </w:r>
      <w:r w:rsidRPr="00322F4E">
        <w:rPr>
          <w:rStyle w:val="normaltextrun"/>
          <w:rFonts w:ascii="Brandon Grotesque Light" w:hAnsi="Brandon Grotesque Light" w:cs="Segoe UI"/>
          <w:b/>
          <w:color w:val="000000" w:themeColor="text1"/>
        </w:rPr>
        <w:t>:</w:t>
      </w:r>
      <w:r w:rsidRPr="00322F4E">
        <w:rPr>
          <w:rStyle w:val="normaltextrun"/>
          <w:rFonts w:ascii="Brandon Grotesque Light" w:hAnsi="Brandon Grotesque Light" w:cs="Segoe UI"/>
          <w:color w:val="000000" w:themeColor="text1"/>
        </w:rPr>
        <w:t xml:space="preserve"> Piazza San Marco, Giardino Roberto Sanesi</w:t>
      </w:r>
      <w:r w:rsidR="00241537" w:rsidRPr="00322F4E">
        <w:rPr>
          <w:rStyle w:val="normaltextrun"/>
          <w:rFonts w:ascii="Brandon Grotesque Light" w:hAnsi="Brandon Grotesque Light" w:cs="Segoe UI"/>
          <w:color w:val="000000" w:themeColor="text1"/>
        </w:rPr>
        <w:t xml:space="preserve"> –</w:t>
      </w:r>
      <w:r w:rsidRPr="00322F4E">
        <w:rPr>
          <w:rStyle w:val="normaltextrun"/>
          <w:rFonts w:ascii="Brandon Grotesque Light" w:hAnsi="Brandon Grotesque Light" w:cs="Segoe UI"/>
          <w:color w:val="000000" w:themeColor="text1"/>
        </w:rPr>
        <w:t xml:space="preserve"> 20121 Milano </w:t>
      </w:r>
      <w:r w:rsidRPr="00322F4E">
        <w:rPr>
          <w:rStyle w:val="eop"/>
          <w:rFonts w:ascii="Brandon Grotesque Light" w:hAnsi="Brandon Grotesque Light" w:cs="Segoe UI"/>
          <w:color w:val="000000" w:themeColor="text1"/>
        </w:rPr>
        <w:t> </w:t>
      </w:r>
    </w:p>
    <w:p w14:paraId="5463D995" w14:textId="78B80023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b/>
          <w:bCs/>
          <w:color w:val="000000"/>
        </w:rPr>
        <w:t>Anteprima Stampa: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l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unedì 6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g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>iugno (12:00 – 18:00)</w:t>
      </w: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159F1E78" w14:textId="0A737B27" w:rsidR="00A736AC" w:rsidRPr="00322F4E" w:rsidRDefault="000657F7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b/>
          <w:bCs/>
          <w:color w:val="000000"/>
        </w:rPr>
        <w:t>Cocktail ed Evento</w:t>
      </w:r>
      <w:r w:rsidR="00A736AC" w:rsidRPr="00322F4E">
        <w:rPr>
          <w:rStyle w:val="normaltextrun"/>
          <w:rFonts w:ascii="Brandon Grotesque Light" w:hAnsi="Brandon Grotesque Light" w:cs="Segoe UI"/>
          <w:b/>
          <w:bCs/>
          <w:color w:val="000000"/>
        </w:rPr>
        <w:t xml:space="preserve"> Stampa:</w:t>
      </w:r>
      <w:r w:rsidR="00A736AC" w:rsidRPr="00322F4E">
        <w:rPr>
          <w:rStyle w:val="normaltextrun"/>
          <w:rFonts w:ascii="Brandon Grotesque Light" w:hAnsi="Brandon Grotesque Light" w:cs="Segoe UI"/>
          <w:color w:val="000000"/>
        </w:rPr>
        <w:t xml:space="preserve">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m</w:t>
      </w:r>
      <w:r w:rsidR="00A736AC" w:rsidRPr="00322F4E">
        <w:rPr>
          <w:rStyle w:val="normaltextrun"/>
          <w:rFonts w:ascii="Brandon Grotesque Light" w:hAnsi="Brandon Grotesque Light" w:cs="Segoe UI"/>
          <w:color w:val="000000"/>
        </w:rPr>
        <w:t xml:space="preserve">ercoledì 8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g</w:t>
      </w:r>
      <w:r w:rsidR="00A736AC" w:rsidRPr="00322F4E">
        <w:rPr>
          <w:rStyle w:val="normaltextrun"/>
          <w:rFonts w:ascii="Brandon Grotesque Light" w:hAnsi="Brandon Grotesque Light" w:cs="Segoe UI"/>
          <w:color w:val="000000"/>
        </w:rPr>
        <w:t>iugno (19:00 – 00:00), su invito</w:t>
      </w:r>
      <w:r w:rsidR="00A736AC" w:rsidRPr="00322F4E">
        <w:rPr>
          <w:rStyle w:val="eop"/>
          <w:rFonts w:ascii="Brandon Grotesque Light" w:hAnsi="Brandon Grotesque Light" w:cs="Segoe UI"/>
          <w:color w:val="212121"/>
        </w:rPr>
        <w:t> </w:t>
      </w:r>
    </w:p>
    <w:p w14:paraId="1460A64E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5AD8C777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b/>
          <w:bCs/>
          <w:color w:val="000000"/>
        </w:rPr>
        <w:t>Apertura al pubblico: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> </w:t>
      </w: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496904DC" w14:textId="1CBAF0B3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Martedì 7 –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v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enerdì 10 </w:t>
      </w:r>
      <w:r w:rsidR="00C75388" w:rsidRPr="00322F4E">
        <w:rPr>
          <w:rStyle w:val="normaltextrun"/>
          <w:rFonts w:ascii="Brandon Grotesque Light" w:hAnsi="Brandon Grotesque Light" w:cs="Segoe UI"/>
          <w:color w:val="000000"/>
        </w:rPr>
        <w:t>g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>iugno (11:00 – 20:00) </w:t>
      </w: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5CEC4396" w14:textId="50AC7869" w:rsidR="00A736AC" w:rsidRDefault="00E73B8F" w:rsidP="00A736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Brandon Grotesque Light" w:hAnsi="Brandon Grotesque Light" w:cs="Segoe UI"/>
          <w:color w:val="000000"/>
        </w:rPr>
      </w:pPr>
      <w:r>
        <w:rPr>
          <w:rStyle w:val="eop"/>
          <w:rFonts w:ascii="Brandon Grotesque Light" w:hAnsi="Brandon Grotesque Light" w:cs="Segoe UI"/>
          <w:color w:val="000000"/>
        </w:rPr>
        <w:t>Chiusura alle 1</w:t>
      </w:r>
      <w:r w:rsidR="00DB44FF">
        <w:rPr>
          <w:rStyle w:val="eop"/>
          <w:rFonts w:ascii="Brandon Grotesque Light" w:hAnsi="Brandon Grotesque Light" w:cs="Segoe UI"/>
          <w:color w:val="000000"/>
        </w:rPr>
        <w:t>8:00 mercoledì 8 giugno</w:t>
      </w:r>
    </w:p>
    <w:p w14:paraId="67B1E2D6" w14:textId="77777777" w:rsidR="00DB44FF" w:rsidRPr="00322F4E" w:rsidRDefault="00DB44FF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</w:p>
    <w:p w14:paraId="6EE9BF42" w14:textId="67F89A6D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DB44FF">
        <w:rPr>
          <w:rStyle w:val="normaltextrun"/>
          <w:rFonts w:ascii="Brandon Grotesque Light" w:hAnsi="Brandon Grotesque Light" w:cs="Segoe UI"/>
          <w:b/>
          <w:bCs/>
        </w:rPr>
        <w:t xml:space="preserve">Immagini in alta risoluzione disponibili a questo </w:t>
      </w:r>
      <w:hyperlink r:id="rId19" w:history="1">
        <w:r w:rsidRPr="00DB44FF">
          <w:rPr>
            <w:rStyle w:val="Collegamentoipertestuale"/>
            <w:rFonts w:ascii="Brandon Grotesque Light" w:hAnsi="Brandon Grotesque Light" w:cs="Segoe UI"/>
            <w:b/>
            <w:bCs/>
          </w:rPr>
          <w:t>link</w:t>
        </w:r>
      </w:hyperlink>
      <w:r w:rsidR="00322F4E">
        <w:t>.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> </w:t>
      </w: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185B4B27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015EDA88" w14:textId="64794E33" w:rsidR="00A736AC" w:rsidRPr="00322F4E" w:rsidRDefault="00971FBE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en-US"/>
        </w:rPr>
      </w:pPr>
      <w:r>
        <w:rPr>
          <w:rStyle w:val="normaltextrun"/>
          <w:rFonts w:ascii="Brandon Grotesque Light" w:hAnsi="Brandon Grotesque Light" w:cs="Segoe UI"/>
          <w:b/>
          <w:bCs/>
          <w:color w:val="000000"/>
          <w:lang w:val="en-US"/>
        </w:rPr>
        <w:t>Contatti Stampa</w:t>
      </w:r>
    </w:p>
    <w:p w14:paraId="2EF25233" w14:textId="671C46B2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en-US"/>
        </w:rPr>
      </w:pPr>
      <w:r w:rsidRPr="00322F4E">
        <w:rPr>
          <w:rStyle w:val="normaltextrun"/>
          <w:rFonts w:ascii="Brandon Grotesque Light" w:hAnsi="Brandon Grotesque Light" w:cs="Segoe UI"/>
          <w:color w:val="000000"/>
          <w:lang w:val="en-US"/>
        </w:rPr>
        <w:t xml:space="preserve">EMEA / APAC: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  <w:lang w:val="en-US"/>
        </w:rPr>
        <w:t>Artemest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  <w:lang w:val="en-US"/>
        </w:rPr>
        <w:t xml:space="preserve"> – </w:t>
      </w:r>
      <w:hyperlink r:id="rId20" w:tgtFrame="_blank" w:history="1">
        <w:r w:rsidRPr="00322F4E">
          <w:rPr>
            <w:rStyle w:val="normaltextrun"/>
            <w:rFonts w:ascii="Brandon Grotesque Light" w:hAnsi="Brandon Grotesque Light" w:cs="Segoe UI"/>
            <w:color w:val="0563C1"/>
            <w:u w:val="single"/>
            <w:lang w:val="en-US"/>
          </w:rPr>
          <w:t>press@artemest.com</w:t>
        </w:r>
      </w:hyperlink>
      <w:r w:rsidRPr="00322F4E">
        <w:rPr>
          <w:rStyle w:val="eop"/>
          <w:rFonts w:ascii="Brandon Grotesque Light" w:hAnsi="Brandon Grotesque Light" w:cs="Segoe UI"/>
          <w:color w:val="000000"/>
          <w:lang w:val="en-US"/>
        </w:rPr>
        <w:t> </w:t>
      </w:r>
    </w:p>
    <w:p w14:paraId="21482A40" w14:textId="42D11339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en-US"/>
        </w:rPr>
      </w:pPr>
      <w:r w:rsidRPr="00322F4E">
        <w:rPr>
          <w:rStyle w:val="normaltextrun"/>
          <w:rFonts w:ascii="Brandon Grotesque Light" w:hAnsi="Brandon Grotesque Light" w:cs="Segoe UI"/>
          <w:color w:val="000000"/>
          <w:lang w:val="en-US"/>
        </w:rPr>
        <w:t xml:space="preserve">US: CJ &amp; Co. – </w:t>
      </w:r>
      <w:hyperlink r:id="rId21" w:tgtFrame="_blank" w:history="1">
        <w:r w:rsidRPr="00322F4E">
          <w:rPr>
            <w:rStyle w:val="normaltextrun"/>
            <w:rFonts w:ascii="Brandon Grotesque Light" w:hAnsi="Brandon Grotesque Light" w:cs="Segoe UI"/>
            <w:color w:val="0563C1"/>
            <w:u w:val="single"/>
            <w:lang w:val="en-US"/>
          </w:rPr>
          <w:t>cjuarez@cjandco.com</w:t>
        </w:r>
      </w:hyperlink>
      <w:r w:rsidRPr="00322F4E">
        <w:rPr>
          <w:rStyle w:val="normaltextrun"/>
          <w:rFonts w:ascii="Arial" w:hAnsi="Arial" w:cs="Arial"/>
          <w:color w:val="000000"/>
          <w:lang w:val="en-US"/>
        </w:rPr>
        <w:t> </w:t>
      </w:r>
      <w:r w:rsidRPr="00322F4E">
        <w:rPr>
          <w:rStyle w:val="eop"/>
          <w:rFonts w:ascii="Brandon Grotesque Light" w:hAnsi="Brandon Grotesque Light" w:cs="Segoe UI"/>
          <w:color w:val="000000"/>
          <w:lang w:val="en-US"/>
        </w:rPr>
        <w:t> </w:t>
      </w:r>
    </w:p>
    <w:p w14:paraId="68898F4F" w14:textId="69DB5582" w:rsidR="00A736AC" w:rsidRPr="00322F4E" w:rsidRDefault="007F513E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hyperlink r:id="rId22" w:tgtFrame="_blank" w:history="1">
        <w:r w:rsidR="00A736AC" w:rsidRPr="00322F4E">
          <w:rPr>
            <w:rStyle w:val="normaltextrun"/>
            <w:rFonts w:ascii="Brandon Grotesque Light" w:hAnsi="Brandon Grotesque Light" w:cs="Segoe UI"/>
            <w:color w:val="0563C1"/>
            <w:u w:val="single"/>
          </w:rPr>
          <w:t>www.artemest.com</w:t>
        </w:r>
      </w:hyperlink>
      <w:r w:rsidR="00A736AC" w:rsidRPr="00322F4E">
        <w:rPr>
          <w:rStyle w:val="normaltextrun"/>
          <w:rFonts w:ascii="Arial" w:hAnsi="Arial" w:cs="Arial"/>
          <w:color w:val="000000"/>
        </w:rPr>
        <w:t> </w:t>
      </w:r>
      <w:r w:rsidR="00A736AC"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004BB8C9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73FCA22D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3DE68A2A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proofErr w:type="spellStart"/>
      <w:r w:rsidRPr="00322F4E">
        <w:rPr>
          <w:rStyle w:val="normaltextrun"/>
          <w:rFonts w:ascii="Brandon Grotesque Light" w:hAnsi="Brandon Grotesque Light" w:cs="Segoe UI"/>
          <w:b/>
          <w:bCs/>
          <w:color w:val="000000"/>
          <w:u w:val="single"/>
        </w:rPr>
        <w:t>Artemest</w:t>
      </w:r>
      <w:proofErr w:type="spellEnd"/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504F5230" w14:textId="19BAF82F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Brandon Grotesque Light" w:hAnsi="Brandon Grotesque Light" w:cs="Segoe UI"/>
          <w:color w:val="000000"/>
        </w:rPr>
      </w:pP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Artemest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, il principale online marketplace per prodotti artigianali di lusso made in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Italy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, è stata fondata nel 2015 dalla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jewelry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 designer Ippolita Rostagno e dal manager Marco Credendino. Nata per celebrare l’artigianato italiano,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Artemest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 offre l’opportunità unica di acquistare design contemporaneo nelle categorie di mobili, decorazioni per la casa, illuminazione e lifestyle. La selezione di oltre </w:t>
      </w:r>
      <w:r w:rsidR="00B64E87" w:rsidRPr="00322F4E">
        <w:rPr>
          <w:rStyle w:val="normaltextrun"/>
          <w:rFonts w:ascii="Brandon Grotesque Light" w:hAnsi="Brandon Grotesque Light" w:cs="Segoe UI"/>
          <w:color w:val="000000"/>
        </w:rPr>
        <w:t>6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>0,000 prodotti è fatta a mano da 1,</w:t>
      </w:r>
      <w:r w:rsidR="00B64E87" w:rsidRPr="00322F4E">
        <w:rPr>
          <w:rStyle w:val="normaltextrun"/>
          <w:rFonts w:ascii="Brandon Grotesque Light" w:hAnsi="Brandon Grotesque Light" w:cs="Segoe UI"/>
          <w:color w:val="000000"/>
        </w:rPr>
        <w:t>3</w:t>
      </w:r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00+ degli artigiani e designer più rappresentativi d’Italia. Oggi,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Artemest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 è basata in Italia (Milano) e negli Stati Uniti (New York). L’azienda distribuisce in oltre 70 paesi nel mondo ed è diventata il marketplace leader per l’esportazione del lusso Made in </w:t>
      </w:r>
      <w:proofErr w:type="spellStart"/>
      <w:r w:rsidRPr="00322F4E">
        <w:rPr>
          <w:rStyle w:val="normaltextrun"/>
          <w:rFonts w:ascii="Brandon Grotesque Light" w:hAnsi="Brandon Grotesque Light" w:cs="Segoe UI"/>
          <w:color w:val="000000"/>
        </w:rPr>
        <w:t>Italy</w:t>
      </w:r>
      <w:proofErr w:type="spellEnd"/>
      <w:r w:rsidRPr="00322F4E">
        <w:rPr>
          <w:rStyle w:val="normaltextrun"/>
          <w:rFonts w:ascii="Brandon Grotesque Light" w:hAnsi="Brandon Grotesque Light" w:cs="Segoe UI"/>
          <w:color w:val="000000"/>
        </w:rPr>
        <w:t xml:space="preserve"> nel Nord America e APAC.</w:t>
      </w:r>
    </w:p>
    <w:p w14:paraId="0E10C89E" w14:textId="77777777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34ED0C52" w14:textId="53859E53" w:rsidR="00A736AC" w:rsidRPr="00322F4E" w:rsidRDefault="00A736AC" w:rsidP="00A736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322F4E">
        <w:rPr>
          <w:rStyle w:val="normaltextrun"/>
          <w:rFonts w:ascii="Brandon Grotesque Light" w:hAnsi="Brandon Grotesque Light" w:cs="Segoe UI"/>
          <w:b/>
          <w:bCs/>
          <w:color w:val="000000"/>
          <w:u w:val="single"/>
        </w:rPr>
        <w:t>Bradley Theodore</w:t>
      </w:r>
      <w:r w:rsidRPr="00322F4E">
        <w:rPr>
          <w:rStyle w:val="eop"/>
          <w:rFonts w:ascii="Brandon Grotesque Light" w:hAnsi="Brandon Grotesque Light" w:cs="Segoe UI"/>
          <w:color w:val="000000"/>
        </w:rPr>
        <w:t> </w:t>
      </w:r>
    </w:p>
    <w:p w14:paraId="06975FED" w14:textId="04FE851A" w:rsidR="00954FB8" w:rsidRPr="00322F4E" w:rsidRDefault="00A736AC" w:rsidP="00A736AC">
      <w:pPr>
        <w:pStyle w:val="Nessunaspaziatura"/>
        <w:jc w:val="both"/>
        <w:rPr>
          <w:rFonts w:ascii="Brandon Grotesque Light" w:hAnsi="Brandon Grotesque Light" w:cs="Times New Roman (Corpo CS)"/>
          <w:color w:val="000000" w:themeColor="text1"/>
        </w:rPr>
      </w:pPr>
      <w:r w:rsidRPr="00322F4E">
        <w:rPr>
          <w:rStyle w:val="normaltextrun"/>
          <w:rFonts w:ascii="Brandon Grotesque Light" w:eastAsia="Times New Roman" w:hAnsi="Brandon Grotesque Light" w:cs="Segoe UI"/>
          <w:color w:val="000000"/>
          <w:lang w:eastAsia="it-IT"/>
        </w:rPr>
        <w:t xml:space="preserve">Basato tra Miami Beach e New York City, Bradley Theodore è un artista multidisciplinare il cui approccio iconoclasta all'arte può essere trovato a livello internazionale, dai murales di </w:t>
      </w:r>
      <w:proofErr w:type="gramStart"/>
      <w:r w:rsidRPr="00322F4E">
        <w:rPr>
          <w:rStyle w:val="normaltextrun"/>
          <w:rFonts w:ascii="Brandon Grotesque Light" w:eastAsia="Times New Roman" w:hAnsi="Brandon Grotesque Light" w:cs="Segoe UI"/>
          <w:color w:val="000000"/>
          <w:lang w:eastAsia="it-IT"/>
        </w:rPr>
        <w:t>10</w:t>
      </w:r>
      <w:proofErr w:type="gramEnd"/>
      <w:r w:rsidRPr="00322F4E">
        <w:rPr>
          <w:rStyle w:val="normaltextrun"/>
          <w:rFonts w:ascii="Brandon Grotesque Light" w:eastAsia="Times New Roman" w:hAnsi="Brandon Grotesque Light" w:cs="Segoe UI"/>
          <w:color w:val="000000"/>
          <w:lang w:eastAsia="it-IT"/>
        </w:rPr>
        <w:t xml:space="preserve"> piedi nelle strade di New York, Tokyo e Milano, alle mostre personali </w:t>
      </w:r>
      <w:proofErr w:type="spellStart"/>
      <w:r w:rsidRPr="00322F4E">
        <w:rPr>
          <w:rStyle w:val="normaltextrun"/>
          <w:rFonts w:ascii="Brandon Grotesque Light" w:eastAsia="Times New Roman" w:hAnsi="Brandon Grotesque Light" w:cs="Segoe UI"/>
          <w:color w:val="000000"/>
          <w:lang w:eastAsia="it-IT"/>
        </w:rPr>
        <w:t>sold</w:t>
      </w:r>
      <w:proofErr w:type="spellEnd"/>
      <w:r w:rsidRPr="00322F4E">
        <w:rPr>
          <w:rStyle w:val="normaltextrun"/>
          <w:rFonts w:ascii="Brandon Grotesque Light" w:eastAsia="Times New Roman" w:hAnsi="Brandon Grotesque Light" w:cs="Segoe UI"/>
          <w:color w:val="000000"/>
          <w:lang w:eastAsia="it-IT"/>
        </w:rPr>
        <w:t xml:space="preserve"> out a Londra. Con radici nel design grafico, Theodore ha iniziato la sua carriera artistica adornando le strade di New York City con murales vibranti e cromatici di squadre di scheletri raffiguranti la cultura pop contemporanea e la moda "reale". L'artista è diventato un punto fermo nella scena dell'arte e della moda in tutto il mondo.</w:t>
      </w:r>
    </w:p>
    <w:sectPr w:rsidR="00954FB8" w:rsidRPr="00322F4E" w:rsidSect="00A61414">
      <w:head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DDAB7" w14:textId="77777777" w:rsidR="00661C7E" w:rsidRDefault="00661C7E" w:rsidP="00546590">
      <w:r>
        <w:separator/>
      </w:r>
    </w:p>
  </w:endnote>
  <w:endnote w:type="continuationSeparator" w:id="0">
    <w:p w14:paraId="1977721D" w14:textId="77777777" w:rsidR="00661C7E" w:rsidRDefault="00661C7E" w:rsidP="00546590">
      <w:r>
        <w:continuationSeparator/>
      </w:r>
    </w:p>
  </w:endnote>
  <w:endnote w:type="continuationNotice" w:id="1">
    <w:p w14:paraId="368B6526" w14:textId="77777777" w:rsidR="00661C7E" w:rsidRDefault="00661C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ndon Grotesque Light">
    <w:altName w:val="Brandon Grotesque Light"/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Corpo CS)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7BBC6" w14:textId="77777777" w:rsidR="00661C7E" w:rsidRDefault="00661C7E" w:rsidP="00546590">
      <w:r>
        <w:separator/>
      </w:r>
    </w:p>
  </w:footnote>
  <w:footnote w:type="continuationSeparator" w:id="0">
    <w:p w14:paraId="5B72BA84" w14:textId="77777777" w:rsidR="00661C7E" w:rsidRDefault="00661C7E" w:rsidP="00546590">
      <w:r>
        <w:continuationSeparator/>
      </w:r>
    </w:p>
  </w:footnote>
  <w:footnote w:type="continuationNotice" w:id="1">
    <w:p w14:paraId="18FAAEC0" w14:textId="77777777" w:rsidR="00661C7E" w:rsidRDefault="00661C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A0AA" w14:textId="5E8698AD" w:rsidR="008105BF" w:rsidRDefault="00A61414" w:rsidP="00A61414">
    <w:pPr>
      <w:pStyle w:val="Intestazione"/>
      <w:jc w:val="center"/>
    </w:pPr>
    <w:r>
      <w:rPr>
        <w:rFonts w:ascii="Brandon Grotesque Light" w:hAnsi="Brandon Grotesque Light"/>
        <w:noProof/>
        <w:sz w:val="28"/>
        <w:szCs w:val="28"/>
        <w:lang w:eastAsia="it-IT"/>
      </w:rPr>
      <w:drawing>
        <wp:inline distT="0" distB="0" distL="0" distR="0" wp14:anchorId="3D791262" wp14:editId="68C31AC8">
          <wp:extent cx="786809" cy="303348"/>
          <wp:effectExtent l="0" t="0" r="635" b="1905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emest 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22" cy="332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C171C" w14:textId="77777777" w:rsidR="00A61414" w:rsidRDefault="00A61414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C4f9oiN" int2:invalidationBookmarkName="" int2:hashCode="a/18l+0nC3nS9T" int2:id="RlWahLXS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1640C"/>
    <w:multiLevelType w:val="hybridMultilevel"/>
    <w:tmpl w:val="FE4C5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067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06E"/>
    <w:rsid w:val="00011E75"/>
    <w:rsid w:val="00011FC6"/>
    <w:rsid w:val="00015C07"/>
    <w:rsid w:val="00031386"/>
    <w:rsid w:val="000366B9"/>
    <w:rsid w:val="00043E93"/>
    <w:rsid w:val="000657F7"/>
    <w:rsid w:val="00066F9F"/>
    <w:rsid w:val="00090273"/>
    <w:rsid w:val="000A22F6"/>
    <w:rsid w:val="000D0004"/>
    <w:rsid w:val="000D511A"/>
    <w:rsid w:val="000D5908"/>
    <w:rsid w:val="000D767D"/>
    <w:rsid w:val="000E1BE7"/>
    <w:rsid w:val="000E20DA"/>
    <w:rsid w:val="000E5105"/>
    <w:rsid w:val="000E5271"/>
    <w:rsid w:val="000F0912"/>
    <w:rsid w:val="000F2AF4"/>
    <w:rsid w:val="00103270"/>
    <w:rsid w:val="001033BB"/>
    <w:rsid w:val="001436D8"/>
    <w:rsid w:val="00144B03"/>
    <w:rsid w:val="00145959"/>
    <w:rsid w:val="00151701"/>
    <w:rsid w:val="00154EC4"/>
    <w:rsid w:val="0016270F"/>
    <w:rsid w:val="001809EC"/>
    <w:rsid w:val="001832AC"/>
    <w:rsid w:val="001A1481"/>
    <w:rsid w:val="001A7835"/>
    <w:rsid w:val="001E5B50"/>
    <w:rsid w:val="00202FEF"/>
    <w:rsid w:val="00205C73"/>
    <w:rsid w:val="00206C66"/>
    <w:rsid w:val="002070D9"/>
    <w:rsid w:val="00207AE0"/>
    <w:rsid w:val="00207D16"/>
    <w:rsid w:val="00234594"/>
    <w:rsid w:val="00236E80"/>
    <w:rsid w:val="00241537"/>
    <w:rsid w:val="0024164F"/>
    <w:rsid w:val="00244926"/>
    <w:rsid w:val="00246413"/>
    <w:rsid w:val="002466CF"/>
    <w:rsid w:val="00246803"/>
    <w:rsid w:val="0025199E"/>
    <w:rsid w:val="002601DF"/>
    <w:rsid w:val="002670D7"/>
    <w:rsid w:val="00267CA5"/>
    <w:rsid w:val="00267F39"/>
    <w:rsid w:val="00290921"/>
    <w:rsid w:val="002B138E"/>
    <w:rsid w:val="002B2F6C"/>
    <w:rsid w:val="002C322C"/>
    <w:rsid w:val="002C7876"/>
    <w:rsid w:val="002E3011"/>
    <w:rsid w:val="0030006E"/>
    <w:rsid w:val="0030582C"/>
    <w:rsid w:val="00316FCF"/>
    <w:rsid w:val="00322F4E"/>
    <w:rsid w:val="00325555"/>
    <w:rsid w:val="00325AD2"/>
    <w:rsid w:val="00360814"/>
    <w:rsid w:val="003711C3"/>
    <w:rsid w:val="003840EE"/>
    <w:rsid w:val="00384216"/>
    <w:rsid w:val="00396E08"/>
    <w:rsid w:val="003A6CA2"/>
    <w:rsid w:val="003D30E9"/>
    <w:rsid w:val="003D3533"/>
    <w:rsid w:val="003D5776"/>
    <w:rsid w:val="003E0F63"/>
    <w:rsid w:val="003E27EF"/>
    <w:rsid w:val="003E4776"/>
    <w:rsid w:val="003F2991"/>
    <w:rsid w:val="003F4D5A"/>
    <w:rsid w:val="00423D28"/>
    <w:rsid w:val="004241B1"/>
    <w:rsid w:val="00427D79"/>
    <w:rsid w:val="00436195"/>
    <w:rsid w:val="004423DD"/>
    <w:rsid w:val="00443207"/>
    <w:rsid w:val="004549B5"/>
    <w:rsid w:val="004577C2"/>
    <w:rsid w:val="00460B66"/>
    <w:rsid w:val="00461E0B"/>
    <w:rsid w:val="00462DBC"/>
    <w:rsid w:val="00471107"/>
    <w:rsid w:val="004807D3"/>
    <w:rsid w:val="0048343F"/>
    <w:rsid w:val="00486B58"/>
    <w:rsid w:val="00487F29"/>
    <w:rsid w:val="004929F1"/>
    <w:rsid w:val="004960FA"/>
    <w:rsid w:val="004C1D99"/>
    <w:rsid w:val="004C400D"/>
    <w:rsid w:val="004C7324"/>
    <w:rsid w:val="004D0411"/>
    <w:rsid w:val="004D0E7E"/>
    <w:rsid w:val="004E1233"/>
    <w:rsid w:val="004F4121"/>
    <w:rsid w:val="005009C8"/>
    <w:rsid w:val="005037AD"/>
    <w:rsid w:val="00522F0E"/>
    <w:rsid w:val="00530BAE"/>
    <w:rsid w:val="00535648"/>
    <w:rsid w:val="00541EDF"/>
    <w:rsid w:val="00546590"/>
    <w:rsid w:val="005478F1"/>
    <w:rsid w:val="00553FEB"/>
    <w:rsid w:val="005561A0"/>
    <w:rsid w:val="00593BB7"/>
    <w:rsid w:val="005A5F92"/>
    <w:rsid w:val="005B078B"/>
    <w:rsid w:val="005D10B0"/>
    <w:rsid w:val="005D4C41"/>
    <w:rsid w:val="005F0E35"/>
    <w:rsid w:val="0061606B"/>
    <w:rsid w:val="00617694"/>
    <w:rsid w:val="00621782"/>
    <w:rsid w:val="00622695"/>
    <w:rsid w:val="00624E16"/>
    <w:rsid w:val="00626774"/>
    <w:rsid w:val="00655BE9"/>
    <w:rsid w:val="006603DA"/>
    <w:rsid w:val="00661C7E"/>
    <w:rsid w:val="00674424"/>
    <w:rsid w:val="00682BD7"/>
    <w:rsid w:val="00687F38"/>
    <w:rsid w:val="00693586"/>
    <w:rsid w:val="006A085E"/>
    <w:rsid w:val="006A1717"/>
    <w:rsid w:val="006A348E"/>
    <w:rsid w:val="006A6813"/>
    <w:rsid w:val="006A72B9"/>
    <w:rsid w:val="006D769B"/>
    <w:rsid w:val="006E3530"/>
    <w:rsid w:val="006E6235"/>
    <w:rsid w:val="00703986"/>
    <w:rsid w:val="007108D8"/>
    <w:rsid w:val="00722829"/>
    <w:rsid w:val="00727F2C"/>
    <w:rsid w:val="007300D1"/>
    <w:rsid w:val="00742522"/>
    <w:rsid w:val="00762389"/>
    <w:rsid w:val="00774760"/>
    <w:rsid w:val="0077730F"/>
    <w:rsid w:val="007819E2"/>
    <w:rsid w:val="00781B6F"/>
    <w:rsid w:val="0078262A"/>
    <w:rsid w:val="00791ED0"/>
    <w:rsid w:val="007A6FE7"/>
    <w:rsid w:val="007B1B21"/>
    <w:rsid w:val="007B6975"/>
    <w:rsid w:val="007B7056"/>
    <w:rsid w:val="007C698E"/>
    <w:rsid w:val="007C6D21"/>
    <w:rsid w:val="007C726B"/>
    <w:rsid w:val="007F513E"/>
    <w:rsid w:val="007F6282"/>
    <w:rsid w:val="008064D0"/>
    <w:rsid w:val="008105BF"/>
    <w:rsid w:val="008119EC"/>
    <w:rsid w:val="0081297B"/>
    <w:rsid w:val="00824996"/>
    <w:rsid w:val="00824E24"/>
    <w:rsid w:val="00834424"/>
    <w:rsid w:val="0085513F"/>
    <w:rsid w:val="00884520"/>
    <w:rsid w:val="00885995"/>
    <w:rsid w:val="00886575"/>
    <w:rsid w:val="00887420"/>
    <w:rsid w:val="00887BA6"/>
    <w:rsid w:val="008909D0"/>
    <w:rsid w:val="00892B22"/>
    <w:rsid w:val="00896754"/>
    <w:rsid w:val="008A4382"/>
    <w:rsid w:val="008B3600"/>
    <w:rsid w:val="008B64B2"/>
    <w:rsid w:val="008C1CC8"/>
    <w:rsid w:val="008D027C"/>
    <w:rsid w:val="008D4E5F"/>
    <w:rsid w:val="008E7412"/>
    <w:rsid w:val="008F01DB"/>
    <w:rsid w:val="0090788E"/>
    <w:rsid w:val="00913EFA"/>
    <w:rsid w:val="00916E92"/>
    <w:rsid w:val="0092100D"/>
    <w:rsid w:val="00925F22"/>
    <w:rsid w:val="00931AAD"/>
    <w:rsid w:val="00941045"/>
    <w:rsid w:val="00954FB8"/>
    <w:rsid w:val="0095712A"/>
    <w:rsid w:val="00970DAA"/>
    <w:rsid w:val="00971FBE"/>
    <w:rsid w:val="00980B40"/>
    <w:rsid w:val="009A1613"/>
    <w:rsid w:val="009B78BC"/>
    <w:rsid w:val="009C231B"/>
    <w:rsid w:val="009C3292"/>
    <w:rsid w:val="009E2BC5"/>
    <w:rsid w:val="009E3A75"/>
    <w:rsid w:val="009E50C2"/>
    <w:rsid w:val="009E5641"/>
    <w:rsid w:val="009F1667"/>
    <w:rsid w:val="00A05A69"/>
    <w:rsid w:val="00A31128"/>
    <w:rsid w:val="00A343F8"/>
    <w:rsid w:val="00A51620"/>
    <w:rsid w:val="00A61414"/>
    <w:rsid w:val="00A7105D"/>
    <w:rsid w:val="00A736AC"/>
    <w:rsid w:val="00A81FE6"/>
    <w:rsid w:val="00A836A9"/>
    <w:rsid w:val="00AA0338"/>
    <w:rsid w:val="00AA7BD5"/>
    <w:rsid w:val="00AB0DC2"/>
    <w:rsid w:val="00AD11BF"/>
    <w:rsid w:val="00AF1AEB"/>
    <w:rsid w:val="00AF4B36"/>
    <w:rsid w:val="00AF7F78"/>
    <w:rsid w:val="00B22BF8"/>
    <w:rsid w:val="00B3063C"/>
    <w:rsid w:val="00B3530C"/>
    <w:rsid w:val="00B36112"/>
    <w:rsid w:val="00B3781F"/>
    <w:rsid w:val="00B45509"/>
    <w:rsid w:val="00B53C6E"/>
    <w:rsid w:val="00B57FCA"/>
    <w:rsid w:val="00B60265"/>
    <w:rsid w:val="00B64E87"/>
    <w:rsid w:val="00B70013"/>
    <w:rsid w:val="00B70136"/>
    <w:rsid w:val="00B80F78"/>
    <w:rsid w:val="00B91228"/>
    <w:rsid w:val="00BA2964"/>
    <w:rsid w:val="00BA5D17"/>
    <w:rsid w:val="00BC063D"/>
    <w:rsid w:val="00BC67FE"/>
    <w:rsid w:val="00BD7EB6"/>
    <w:rsid w:val="00BE6B74"/>
    <w:rsid w:val="00BF205E"/>
    <w:rsid w:val="00C019EB"/>
    <w:rsid w:val="00C0539D"/>
    <w:rsid w:val="00C14686"/>
    <w:rsid w:val="00C21F59"/>
    <w:rsid w:val="00C227AC"/>
    <w:rsid w:val="00C22848"/>
    <w:rsid w:val="00C35019"/>
    <w:rsid w:val="00C3679C"/>
    <w:rsid w:val="00C404D4"/>
    <w:rsid w:val="00C44686"/>
    <w:rsid w:val="00C75388"/>
    <w:rsid w:val="00C866E6"/>
    <w:rsid w:val="00CA0362"/>
    <w:rsid w:val="00CA2B48"/>
    <w:rsid w:val="00CA5417"/>
    <w:rsid w:val="00CB0ADE"/>
    <w:rsid w:val="00CB45BB"/>
    <w:rsid w:val="00CC3C0B"/>
    <w:rsid w:val="00CD005B"/>
    <w:rsid w:val="00CD1DEF"/>
    <w:rsid w:val="00CD7877"/>
    <w:rsid w:val="00CE07BE"/>
    <w:rsid w:val="00D03FD2"/>
    <w:rsid w:val="00D1223B"/>
    <w:rsid w:val="00D3565E"/>
    <w:rsid w:val="00D35D8F"/>
    <w:rsid w:val="00D360BC"/>
    <w:rsid w:val="00D37FAB"/>
    <w:rsid w:val="00D414F5"/>
    <w:rsid w:val="00D431D3"/>
    <w:rsid w:val="00D570EC"/>
    <w:rsid w:val="00D6307E"/>
    <w:rsid w:val="00D708FF"/>
    <w:rsid w:val="00D71235"/>
    <w:rsid w:val="00D72BC1"/>
    <w:rsid w:val="00D7363F"/>
    <w:rsid w:val="00D7738C"/>
    <w:rsid w:val="00D80A12"/>
    <w:rsid w:val="00D96ACD"/>
    <w:rsid w:val="00DB0976"/>
    <w:rsid w:val="00DB09A6"/>
    <w:rsid w:val="00DB3019"/>
    <w:rsid w:val="00DB34AB"/>
    <w:rsid w:val="00DB44FF"/>
    <w:rsid w:val="00DB63EC"/>
    <w:rsid w:val="00DC0E8F"/>
    <w:rsid w:val="00DC2D38"/>
    <w:rsid w:val="00DC706E"/>
    <w:rsid w:val="00DE58E3"/>
    <w:rsid w:val="00DF08B9"/>
    <w:rsid w:val="00DF1373"/>
    <w:rsid w:val="00DF6B08"/>
    <w:rsid w:val="00E01597"/>
    <w:rsid w:val="00E154E9"/>
    <w:rsid w:val="00E24236"/>
    <w:rsid w:val="00E24E70"/>
    <w:rsid w:val="00E26923"/>
    <w:rsid w:val="00E348CA"/>
    <w:rsid w:val="00E3676B"/>
    <w:rsid w:val="00E37D14"/>
    <w:rsid w:val="00E43491"/>
    <w:rsid w:val="00E4392F"/>
    <w:rsid w:val="00E53813"/>
    <w:rsid w:val="00E5557B"/>
    <w:rsid w:val="00E57911"/>
    <w:rsid w:val="00E633FD"/>
    <w:rsid w:val="00E73B8F"/>
    <w:rsid w:val="00E77F35"/>
    <w:rsid w:val="00E9581F"/>
    <w:rsid w:val="00E97E3B"/>
    <w:rsid w:val="00EA1EED"/>
    <w:rsid w:val="00EA3A56"/>
    <w:rsid w:val="00EB6A55"/>
    <w:rsid w:val="00ED1B8B"/>
    <w:rsid w:val="00ED53D6"/>
    <w:rsid w:val="00EE5BDF"/>
    <w:rsid w:val="00EF4029"/>
    <w:rsid w:val="00F03536"/>
    <w:rsid w:val="00F036CE"/>
    <w:rsid w:val="00F03986"/>
    <w:rsid w:val="00F03F27"/>
    <w:rsid w:val="00F1019E"/>
    <w:rsid w:val="00F11B14"/>
    <w:rsid w:val="00F1222C"/>
    <w:rsid w:val="00F12521"/>
    <w:rsid w:val="00F22201"/>
    <w:rsid w:val="00F23CF5"/>
    <w:rsid w:val="00F454C4"/>
    <w:rsid w:val="00F53CFA"/>
    <w:rsid w:val="00F55B5E"/>
    <w:rsid w:val="00F56188"/>
    <w:rsid w:val="00F73807"/>
    <w:rsid w:val="00F858DC"/>
    <w:rsid w:val="00FA354A"/>
    <w:rsid w:val="00FA56A9"/>
    <w:rsid w:val="00FB5B36"/>
    <w:rsid w:val="00FC06C8"/>
    <w:rsid w:val="00FC3379"/>
    <w:rsid w:val="00FD58A5"/>
    <w:rsid w:val="00FE5CDE"/>
    <w:rsid w:val="00FF51F2"/>
    <w:rsid w:val="01D1E648"/>
    <w:rsid w:val="039E5F74"/>
    <w:rsid w:val="03CE524E"/>
    <w:rsid w:val="04676DD3"/>
    <w:rsid w:val="0488C024"/>
    <w:rsid w:val="04AB35D2"/>
    <w:rsid w:val="053146E8"/>
    <w:rsid w:val="05C7A029"/>
    <w:rsid w:val="069071CF"/>
    <w:rsid w:val="06D85E16"/>
    <w:rsid w:val="0763708A"/>
    <w:rsid w:val="07997F05"/>
    <w:rsid w:val="07F22570"/>
    <w:rsid w:val="089A3B8D"/>
    <w:rsid w:val="094308EA"/>
    <w:rsid w:val="0A172215"/>
    <w:rsid w:val="0ABBA36B"/>
    <w:rsid w:val="0B2CE679"/>
    <w:rsid w:val="0B522400"/>
    <w:rsid w:val="0D406781"/>
    <w:rsid w:val="0DEFD72A"/>
    <w:rsid w:val="0E2CD466"/>
    <w:rsid w:val="0E5034DD"/>
    <w:rsid w:val="0E73CF10"/>
    <w:rsid w:val="0F1B3A84"/>
    <w:rsid w:val="0FF38C16"/>
    <w:rsid w:val="0FF83975"/>
    <w:rsid w:val="108501D8"/>
    <w:rsid w:val="10F58CD4"/>
    <w:rsid w:val="11AB6FD2"/>
    <w:rsid w:val="12799F05"/>
    <w:rsid w:val="1420B633"/>
    <w:rsid w:val="142EAA0C"/>
    <w:rsid w:val="15F797BF"/>
    <w:rsid w:val="16CE0470"/>
    <w:rsid w:val="17DBA432"/>
    <w:rsid w:val="1822AA24"/>
    <w:rsid w:val="186D5747"/>
    <w:rsid w:val="18D4A605"/>
    <w:rsid w:val="18EC9F72"/>
    <w:rsid w:val="195525C7"/>
    <w:rsid w:val="19EFFF4B"/>
    <w:rsid w:val="1A04DAE9"/>
    <w:rsid w:val="1A0927A8"/>
    <w:rsid w:val="1A2B9D56"/>
    <w:rsid w:val="1A2BA999"/>
    <w:rsid w:val="1A944FBE"/>
    <w:rsid w:val="1B3C8F4D"/>
    <w:rsid w:val="1BBC9767"/>
    <w:rsid w:val="1BDEB1CD"/>
    <w:rsid w:val="1C3D858B"/>
    <w:rsid w:val="1CD85FAE"/>
    <w:rsid w:val="1CFC41B5"/>
    <w:rsid w:val="1D709C6A"/>
    <w:rsid w:val="1DB59359"/>
    <w:rsid w:val="1DCD59F5"/>
    <w:rsid w:val="1DE8203E"/>
    <w:rsid w:val="1DF8E2BA"/>
    <w:rsid w:val="1E5F0288"/>
    <w:rsid w:val="1F36BB23"/>
    <w:rsid w:val="1FEC27C8"/>
    <w:rsid w:val="204DDD81"/>
    <w:rsid w:val="20BF6C50"/>
    <w:rsid w:val="21AE053F"/>
    <w:rsid w:val="21B68A7B"/>
    <w:rsid w:val="2216E1F6"/>
    <w:rsid w:val="227BCD94"/>
    <w:rsid w:val="228149C7"/>
    <w:rsid w:val="2443273E"/>
    <w:rsid w:val="25218037"/>
    <w:rsid w:val="258E226B"/>
    <w:rsid w:val="26B4B8E1"/>
    <w:rsid w:val="282B1FE7"/>
    <w:rsid w:val="286896A6"/>
    <w:rsid w:val="28B22021"/>
    <w:rsid w:val="28C84906"/>
    <w:rsid w:val="290B6FB6"/>
    <w:rsid w:val="2A49AEA6"/>
    <w:rsid w:val="2AE5F209"/>
    <w:rsid w:val="2BEC5194"/>
    <w:rsid w:val="2C431078"/>
    <w:rsid w:val="2CAAC4D8"/>
    <w:rsid w:val="2CE63BB6"/>
    <w:rsid w:val="2F0403AF"/>
    <w:rsid w:val="2F327DA7"/>
    <w:rsid w:val="2FA93775"/>
    <w:rsid w:val="2FE4682D"/>
    <w:rsid w:val="30B525AB"/>
    <w:rsid w:val="30D2CE4B"/>
    <w:rsid w:val="30E3D7A0"/>
    <w:rsid w:val="328EE98E"/>
    <w:rsid w:val="32989322"/>
    <w:rsid w:val="349B4D57"/>
    <w:rsid w:val="34C33DFC"/>
    <w:rsid w:val="352733B6"/>
    <w:rsid w:val="35543138"/>
    <w:rsid w:val="355B0DAD"/>
    <w:rsid w:val="3569F6E7"/>
    <w:rsid w:val="3598F556"/>
    <w:rsid w:val="363F6F2D"/>
    <w:rsid w:val="36579B6B"/>
    <w:rsid w:val="36743A65"/>
    <w:rsid w:val="369D577A"/>
    <w:rsid w:val="36B458F6"/>
    <w:rsid w:val="37719E56"/>
    <w:rsid w:val="37CDE13C"/>
    <w:rsid w:val="3890C9E5"/>
    <w:rsid w:val="38A3011E"/>
    <w:rsid w:val="39DFADB0"/>
    <w:rsid w:val="3A201A77"/>
    <w:rsid w:val="3A4CE528"/>
    <w:rsid w:val="3AEFE687"/>
    <w:rsid w:val="3B47010F"/>
    <w:rsid w:val="3C45F5B0"/>
    <w:rsid w:val="3C5386BD"/>
    <w:rsid w:val="3CE37BE9"/>
    <w:rsid w:val="3CFA3365"/>
    <w:rsid w:val="3D56F0F0"/>
    <w:rsid w:val="3DFD6AC7"/>
    <w:rsid w:val="3E1529AF"/>
    <w:rsid w:val="3E2C2FBD"/>
    <w:rsid w:val="3E2E520C"/>
    <w:rsid w:val="3F00FF1C"/>
    <w:rsid w:val="3F30C7D4"/>
    <w:rsid w:val="3F7CFEFA"/>
    <w:rsid w:val="4035C6D7"/>
    <w:rsid w:val="40DAABDE"/>
    <w:rsid w:val="40EEDD46"/>
    <w:rsid w:val="40EFAFF3"/>
    <w:rsid w:val="4107A960"/>
    <w:rsid w:val="413A3645"/>
    <w:rsid w:val="41A9AE8A"/>
    <w:rsid w:val="41D6B56A"/>
    <w:rsid w:val="429C8955"/>
    <w:rsid w:val="42FC13BC"/>
    <w:rsid w:val="43EA7DDE"/>
    <w:rsid w:val="4417775C"/>
    <w:rsid w:val="444E5EA6"/>
    <w:rsid w:val="44987D6B"/>
    <w:rsid w:val="44B82EFF"/>
    <w:rsid w:val="466209AA"/>
    <w:rsid w:val="46650861"/>
    <w:rsid w:val="47BB54CC"/>
    <w:rsid w:val="488DBC36"/>
    <w:rsid w:val="4921CFC9"/>
    <w:rsid w:val="493E430F"/>
    <w:rsid w:val="49B40B18"/>
    <w:rsid w:val="49F89306"/>
    <w:rsid w:val="4A7A1941"/>
    <w:rsid w:val="4B376873"/>
    <w:rsid w:val="4BA2B340"/>
    <w:rsid w:val="4BB97EC9"/>
    <w:rsid w:val="4C75E3D1"/>
    <w:rsid w:val="4CE6D1A1"/>
    <w:rsid w:val="4D018D39"/>
    <w:rsid w:val="4DED62A6"/>
    <w:rsid w:val="4E034FD9"/>
    <w:rsid w:val="4E7CFEFF"/>
    <w:rsid w:val="4EA12696"/>
    <w:rsid w:val="4EBFDE3C"/>
    <w:rsid w:val="4F6B324C"/>
    <w:rsid w:val="4F915263"/>
    <w:rsid w:val="515FCF79"/>
    <w:rsid w:val="51D3899A"/>
    <w:rsid w:val="51F9C0D2"/>
    <w:rsid w:val="52024E90"/>
    <w:rsid w:val="5212E92F"/>
    <w:rsid w:val="5360AEDA"/>
    <w:rsid w:val="5370CEBD"/>
    <w:rsid w:val="53DA5E00"/>
    <w:rsid w:val="54371B8B"/>
    <w:rsid w:val="54437BCD"/>
    <w:rsid w:val="54C59BF5"/>
    <w:rsid w:val="553A85BE"/>
    <w:rsid w:val="56015E2C"/>
    <w:rsid w:val="5613BF4B"/>
    <w:rsid w:val="5625F684"/>
    <w:rsid w:val="57904031"/>
    <w:rsid w:val="5792F99C"/>
    <w:rsid w:val="57BAD679"/>
    <w:rsid w:val="581A60E0"/>
    <w:rsid w:val="587949BD"/>
    <w:rsid w:val="58E738C0"/>
    <w:rsid w:val="593BFE43"/>
    <w:rsid w:val="59918534"/>
    <w:rsid w:val="59B1BBDC"/>
    <w:rsid w:val="59EEA861"/>
    <w:rsid w:val="5A066EFD"/>
    <w:rsid w:val="5A128E29"/>
    <w:rsid w:val="5AB2BD51"/>
    <w:rsid w:val="5AC1ECE9"/>
    <w:rsid w:val="5BAE5E8A"/>
    <w:rsid w:val="5BF5032E"/>
    <w:rsid w:val="5BF51725"/>
    <w:rsid w:val="5C2214A7"/>
    <w:rsid w:val="5D6803F2"/>
    <w:rsid w:val="5E759AB1"/>
    <w:rsid w:val="5E7FD040"/>
    <w:rsid w:val="5EC8F4FE"/>
    <w:rsid w:val="5F03D453"/>
    <w:rsid w:val="5F78EFF2"/>
    <w:rsid w:val="5FA0D8A0"/>
    <w:rsid w:val="601BFB04"/>
    <w:rsid w:val="60A906F7"/>
    <w:rsid w:val="60B13954"/>
    <w:rsid w:val="60C3CD40"/>
    <w:rsid w:val="619367A7"/>
    <w:rsid w:val="61C46A97"/>
    <w:rsid w:val="61DF30E0"/>
    <w:rsid w:val="620DF412"/>
    <w:rsid w:val="631C4161"/>
    <w:rsid w:val="63476F8E"/>
    <w:rsid w:val="63B9706F"/>
    <w:rsid w:val="63E7CAF6"/>
    <w:rsid w:val="643344FB"/>
    <w:rsid w:val="64718603"/>
    <w:rsid w:val="6511B9E7"/>
    <w:rsid w:val="65EE9F5C"/>
    <w:rsid w:val="664E29C3"/>
    <w:rsid w:val="66519706"/>
    <w:rsid w:val="672181EB"/>
    <w:rsid w:val="67992DDF"/>
    <w:rsid w:val="67AB5C29"/>
    <w:rsid w:val="68FAADB7"/>
    <w:rsid w:val="699E798C"/>
    <w:rsid w:val="6A5E60A8"/>
    <w:rsid w:val="6B26482E"/>
    <w:rsid w:val="6B6B88F2"/>
    <w:rsid w:val="6C324E79"/>
    <w:rsid w:val="6C4DC007"/>
    <w:rsid w:val="6D68403B"/>
    <w:rsid w:val="6DC49463"/>
    <w:rsid w:val="6DD99878"/>
    <w:rsid w:val="6E2D31D9"/>
    <w:rsid w:val="6E396A24"/>
    <w:rsid w:val="6E83710A"/>
    <w:rsid w:val="6EB00529"/>
    <w:rsid w:val="6F0CC2B4"/>
    <w:rsid w:val="6F2AD8E5"/>
    <w:rsid w:val="6F6C7FEC"/>
    <w:rsid w:val="6F705BCF"/>
    <w:rsid w:val="7024FE2B"/>
    <w:rsid w:val="704C852F"/>
    <w:rsid w:val="70844FE8"/>
    <w:rsid w:val="70AABF5D"/>
    <w:rsid w:val="70CBAAD3"/>
    <w:rsid w:val="70CEA02B"/>
    <w:rsid w:val="715D2095"/>
    <w:rsid w:val="71A21784"/>
    <w:rsid w:val="72BD4853"/>
    <w:rsid w:val="72D80E9C"/>
    <w:rsid w:val="735C6E1C"/>
    <w:rsid w:val="73D781BF"/>
    <w:rsid w:val="753DCBDF"/>
    <w:rsid w:val="75735220"/>
    <w:rsid w:val="75828FFD"/>
    <w:rsid w:val="75C786EC"/>
    <w:rsid w:val="7688943B"/>
    <w:rsid w:val="769ACB74"/>
    <w:rsid w:val="772C7407"/>
    <w:rsid w:val="782FDE3A"/>
    <w:rsid w:val="7874A258"/>
    <w:rsid w:val="788C9BC5"/>
    <w:rsid w:val="78A7620E"/>
    <w:rsid w:val="7933159C"/>
    <w:rsid w:val="7A367FCF"/>
    <w:rsid w:val="7A6544C5"/>
    <w:rsid w:val="7A7A1609"/>
    <w:rsid w:val="7B0CEC80"/>
    <w:rsid w:val="7B21F095"/>
    <w:rsid w:val="7BC58871"/>
    <w:rsid w:val="7C255AC8"/>
    <w:rsid w:val="7C551AD1"/>
    <w:rsid w:val="7D1098BD"/>
    <w:rsid w:val="7D734B4D"/>
    <w:rsid w:val="7E5BA86F"/>
    <w:rsid w:val="7EFD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0E2BC"/>
  <w15:chartTrackingRefBased/>
  <w15:docId w15:val="{AE193565-36AD-C247-8708-E3C2BF9B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E50C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50C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465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590"/>
  </w:style>
  <w:style w:type="paragraph" w:styleId="Pidipagina">
    <w:name w:val="footer"/>
    <w:basedOn w:val="Normale"/>
    <w:link w:val="PidipaginaCarattere"/>
    <w:uiPriority w:val="99"/>
    <w:unhideWhenUsed/>
    <w:rsid w:val="005465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590"/>
  </w:style>
  <w:style w:type="paragraph" w:styleId="NormaleWeb">
    <w:name w:val="Normal (Web)"/>
    <w:basedOn w:val="Normale"/>
    <w:uiPriority w:val="99"/>
    <w:unhideWhenUsed/>
    <w:rsid w:val="004E12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Nessunaspaziatura">
    <w:name w:val="No Spacing"/>
    <w:uiPriority w:val="1"/>
    <w:qFormat/>
    <w:rsid w:val="00CA5417"/>
  </w:style>
  <w:style w:type="paragraph" w:customStyle="1" w:styleId="paragraph">
    <w:name w:val="paragraph"/>
    <w:basedOn w:val="Normale"/>
    <w:rsid w:val="003E47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3E4776"/>
  </w:style>
  <w:style w:type="character" w:customStyle="1" w:styleId="eop">
    <w:name w:val="eop"/>
    <w:basedOn w:val="Carpredefinitoparagrafo"/>
    <w:rsid w:val="003E4776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2499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4996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24996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416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4164F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yperlink" Target="mailto:cjuarez@cjandco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ress@artemest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artemest.box.com/s/oeg72x7um2etp378f9a1n48jqchg5tt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artemes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4904CB11A3814F8A58FBC4771C9BCD" ma:contentTypeVersion="14" ma:contentTypeDescription="Create a new document." ma:contentTypeScope="" ma:versionID="3f3670e93f23cfab1bd257a6b282d325">
  <xsd:schema xmlns:xsd="http://www.w3.org/2001/XMLSchema" xmlns:xs="http://www.w3.org/2001/XMLSchema" xmlns:p="http://schemas.microsoft.com/office/2006/metadata/properties" xmlns:ns3="06b965cf-3fdc-460e-aa79-af8c0900251b" xmlns:ns4="92b38cda-2887-4c42-b6ad-ccd7309e91ac" targetNamespace="http://schemas.microsoft.com/office/2006/metadata/properties" ma:root="true" ma:fieldsID="0322b12a142aea9b57c973c198d3bd60" ns3:_="" ns4:_="">
    <xsd:import namespace="06b965cf-3fdc-460e-aa79-af8c0900251b"/>
    <xsd:import namespace="92b38cda-2887-4c42-b6ad-ccd7309e91ac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965cf-3fdc-460e-aa79-af8c0900251b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38cda-2887-4c42-b6ad-ccd7309e9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B17F20-44A7-4C0B-9C2A-56D892C61C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0BA37-7AD8-406F-A469-AF4218B78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965cf-3fdc-460e-aa79-af8c0900251b"/>
    <ds:schemaRef ds:uri="92b38cda-2887-4c42-b6ad-ccd7309e9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45540-3E4C-EE4D-9164-DB030A0635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C94D5F-958E-4C84-A4E9-6ECF10EE16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825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Lacarra</dc:creator>
  <cp:keywords/>
  <dc:description/>
  <cp:lastModifiedBy>Giulia Scotti</cp:lastModifiedBy>
  <cp:revision>2</cp:revision>
  <dcterms:created xsi:type="dcterms:W3CDTF">2022-06-06T18:39:00Z</dcterms:created>
  <dcterms:modified xsi:type="dcterms:W3CDTF">2022-06-06T18:39:00Z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0x0101009D4904CB11A3814F8A58FBC4771C9BCD</vt:lpwstr>
  </property>
</Properties>
</file>